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3B" w:rsidRPr="00BB41B2" w:rsidRDefault="00BB41B2" w:rsidP="00BB41B2">
      <w:pPr>
        <w:jc w:val="center"/>
        <w:rPr>
          <w:rFonts w:asciiTheme="minorBidi" w:hAnsiTheme="minorBidi"/>
          <w:b/>
          <w:bCs/>
          <w:sz w:val="28"/>
          <w:szCs w:val="28"/>
        </w:rPr>
      </w:pPr>
      <w:r w:rsidRPr="00BB41B2">
        <w:rPr>
          <w:rFonts w:asciiTheme="minorBidi" w:hAnsiTheme="minorBidi"/>
          <w:b/>
          <w:bCs/>
          <w:sz w:val="28"/>
          <w:szCs w:val="28"/>
        </w:rPr>
        <w:t>EFFICIENCY EVALUATIONS OF A BALOON POWERED CAR</w:t>
      </w:r>
    </w:p>
    <w:p w:rsidR="00BB41B2" w:rsidRDefault="00BB41B2" w:rsidP="00BB41B2">
      <w:pPr>
        <w:jc w:val="center"/>
        <w:rPr>
          <w:rFonts w:asciiTheme="minorBidi" w:hAnsiTheme="minorBidi"/>
          <w:b/>
          <w:bCs/>
          <w:sz w:val="28"/>
          <w:szCs w:val="28"/>
          <w:vertAlign w:val="superscript"/>
        </w:rPr>
      </w:pPr>
      <w:r w:rsidRPr="00BB41B2">
        <w:rPr>
          <w:rFonts w:asciiTheme="minorBidi" w:hAnsiTheme="minorBidi"/>
          <w:b/>
          <w:bCs/>
          <w:sz w:val="28"/>
          <w:szCs w:val="28"/>
        </w:rPr>
        <w:t xml:space="preserve">Parham </w:t>
      </w:r>
      <w:proofErr w:type="spellStart"/>
      <w:r w:rsidRPr="00BB41B2">
        <w:rPr>
          <w:rFonts w:asciiTheme="minorBidi" w:hAnsiTheme="minorBidi"/>
          <w:b/>
          <w:bCs/>
          <w:sz w:val="28"/>
          <w:szCs w:val="28"/>
        </w:rPr>
        <w:t>Zendedel</w:t>
      </w:r>
      <w:proofErr w:type="spellEnd"/>
      <w:r w:rsidRPr="00BB41B2">
        <w:rPr>
          <w:rFonts w:asciiTheme="minorBidi" w:hAnsiTheme="minorBidi"/>
          <w:b/>
          <w:bCs/>
          <w:sz w:val="28"/>
          <w:szCs w:val="28"/>
        </w:rPr>
        <w:t xml:space="preserve"> </w:t>
      </w:r>
      <w:proofErr w:type="spellStart"/>
      <w:r w:rsidRPr="00BB41B2">
        <w:rPr>
          <w:rFonts w:asciiTheme="minorBidi" w:hAnsiTheme="minorBidi"/>
          <w:b/>
          <w:bCs/>
          <w:sz w:val="28"/>
          <w:szCs w:val="28"/>
        </w:rPr>
        <w:t>Nobari</w:t>
      </w:r>
      <w:r w:rsidRPr="00BB41B2">
        <w:rPr>
          <w:rFonts w:asciiTheme="minorBidi" w:hAnsiTheme="minorBidi"/>
          <w:b/>
          <w:bCs/>
          <w:sz w:val="28"/>
          <w:szCs w:val="28"/>
          <w:vertAlign w:val="superscript"/>
        </w:rPr>
        <w:t>a</w:t>
      </w:r>
      <w:proofErr w:type="spellEnd"/>
      <w:r w:rsidRPr="00BB41B2">
        <w:rPr>
          <w:rFonts w:asciiTheme="minorBidi" w:hAnsiTheme="minorBidi"/>
          <w:b/>
          <w:bCs/>
          <w:sz w:val="28"/>
          <w:szCs w:val="28"/>
        </w:rPr>
        <w:t xml:space="preserve">, Reza </w:t>
      </w:r>
      <w:proofErr w:type="spellStart"/>
      <w:r w:rsidRPr="00BB41B2">
        <w:rPr>
          <w:rFonts w:asciiTheme="minorBidi" w:hAnsiTheme="minorBidi"/>
          <w:b/>
          <w:bCs/>
          <w:sz w:val="28"/>
          <w:szCs w:val="28"/>
        </w:rPr>
        <w:t>Montazeri</w:t>
      </w:r>
      <w:proofErr w:type="spellEnd"/>
      <w:r w:rsidRPr="00BB41B2">
        <w:rPr>
          <w:rFonts w:asciiTheme="minorBidi" w:hAnsiTheme="minorBidi"/>
          <w:b/>
          <w:bCs/>
          <w:sz w:val="28"/>
          <w:szCs w:val="28"/>
        </w:rPr>
        <w:t xml:space="preserve"> </w:t>
      </w:r>
      <w:proofErr w:type="spellStart"/>
      <w:r w:rsidRPr="00BB41B2">
        <w:rPr>
          <w:rFonts w:asciiTheme="minorBidi" w:hAnsiTheme="minorBidi"/>
          <w:b/>
          <w:bCs/>
          <w:sz w:val="28"/>
          <w:szCs w:val="28"/>
        </w:rPr>
        <w:t>Namin</w:t>
      </w:r>
      <w:r w:rsidRPr="00BB41B2">
        <w:rPr>
          <w:rFonts w:asciiTheme="minorBidi" w:hAnsiTheme="minorBidi"/>
          <w:b/>
          <w:bCs/>
          <w:sz w:val="28"/>
          <w:szCs w:val="28"/>
          <w:vertAlign w:val="superscript"/>
        </w:rPr>
        <w:t>b</w:t>
      </w:r>
      <w:proofErr w:type="spellEnd"/>
      <w:r w:rsidRPr="00BB41B2">
        <w:rPr>
          <w:rFonts w:asciiTheme="minorBidi" w:hAnsiTheme="minorBidi"/>
          <w:b/>
          <w:bCs/>
          <w:sz w:val="28"/>
          <w:szCs w:val="28"/>
        </w:rPr>
        <w:t xml:space="preserve">, </w:t>
      </w:r>
      <w:proofErr w:type="spellStart"/>
      <w:r w:rsidRPr="00BB41B2">
        <w:rPr>
          <w:rFonts w:asciiTheme="minorBidi" w:hAnsiTheme="minorBidi"/>
          <w:b/>
          <w:bCs/>
          <w:sz w:val="28"/>
          <w:szCs w:val="28"/>
        </w:rPr>
        <w:t>Hossein</w:t>
      </w:r>
      <w:proofErr w:type="spellEnd"/>
      <w:r w:rsidRPr="00BB41B2">
        <w:rPr>
          <w:rFonts w:asciiTheme="minorBidi" w:hAnsiTheme="minorBidi"/>
          <w:b/>
          <w:bCs/>
          <w:sz w:val="28"/>
          <w:szCs w:val="28"/>
        </w:rPr>
        <w:t xml:space="preserve"> </w:t>
      </w:r>
      <w:proofErr w:type="spellStart"/>
      <w:r w:rsidRPr="00BB41B2">
        <w:rPr>
          <w:rFonts w:asciiTheme="minorBidi" w:hAnsiTheme="minorBidi"/>
          <w:b/>
          <w:bCs/>
          <w:sz w:val="28"/>
          <w:szCs w:val="28"/>
        </w:rPr>
        <w:t>Azizinaghsh</w:t>
      </w:r>
      <w:r w:rsidRPr="00BB41B2">
        <w:rPr>
          <w:rFonts w:asciiTheme="minorBidi" w:hAnsiTheme="minorBidi"/>
          <w:b/>
          <w:bCs/>
          <w:sz w:val="28"/>
          <w:szCs w:val="28"/>
          <w:vertAlign w:val="superscript"/>
        </w:rPr>
        <w:t>c</w:t>
      </w:r>
      <w:proofErr w:type="spellEnd"/>
    </w:p>
    <w:p w:rsidR="00A80D72" w:rsidRPr="00A80D72" w:rsidRDefault="00A80D72" w:rsidP="00A80D72">
      <w:pPr>
        <w:pStyle w:val="Author"/>
        <w:outlineLvl w:val="0"/>
        <w:rPr>
          <w:sz w:val="20"/>
          <w:szCs w:val="20"/>
        </w:rPr>
      </w:pPr>
      <w:proofErr w:type="spellStart"/>
      <w:proofErr w:type="gramStart"/>
      <w:r w:rsidRPr="00C844D0">
        <w:rPr>
          <w:sz w:val="20"/>
          <w:szCs w:val="20"/>
          <w:vertAlign w:val="superscript"/>
        </w:rPr>
        <w:t>a</w:t>
      </w:r>
      <w:r>
        <w:rPr>
          <w:sz w:val="20"/>
          <w:szCs w:val="20"/>
        </w:rPr>
        <w:t>Mofid</w:t>
      </w:r>
      <w:proofErr w:type="spellEnd"/>
      <w:proofErr w:type="gramEnd"/>
      <w:r>
        <w:rPr>
          <w:sz w:val="20"/>
          <w:szCs w:val="20"/>
        </w:rPr>
        <w:t xml:space="preserve"> </w:t>
      </w:r>
      <w:proofErr w:type="spellStart"/>
      <w:r>
        <w:rPr>
          <w:sz w:val="20"/>
          <w:szCs w:val="20"/>
        </w:rPr>
        <w:t>Gheytarie</w:t>
      </w:r>
      <w:proofErr w:type="spellEnd"/>
      <w:r>
        <w:rPr>
          <w:sz w:val="20"/>
          <w:szCs w:val="20"/>
        </w:rPr>
        <w:t xml:space="preserve"> High School, Tehran, I. R. Iran.</w:t>
      </w:r>
    </w:p>
    <w:p w:rsidR="00A80D72" w:rsidRDefault="00A80D72" w:rsidP="00A80D72">
      <w:pPr>
        <w:pStyle w:val="Author"/>
        <w:outlineLvl w:val="0"/>
        <w:rPr>
          <w:sz w:val="20"/>
          <w:szCs w:val="20"/>
        </w:rPr>
      </w:pPr>
      <w:proofErr w:type="spellStart"/>
      <w:proofErr w:type="gramStart"/>
      <w:r>
        <w:rPr>
          <w:sz w:val="20"/>
          <w:szCs w:val="20"/>
          <w:vertAlign w:val="superscript"/>
        </w:rPr>
        <w:t>b</w:t>
      </w:r>
      <w:r>
        <w:rPr>
          <w:sz w:val="20"/>
          <w:szCs w:val="20"/>
        </w:rPr>
        <w:t>School</w:t>
      </w:r>
      <w:proofErr w:type="spellEnd"/>
      <w:proofErr w:type="gramEnd"/>
      <w:r>
        <w:rPr>
          <w:sz w:val="20"/>
          <w:szCs w:val="20"/>
        </w:rPr>
        <w:t xml:space="preserve"> of Mechanical Engineering, Sharif University of Technology, I. R. Iran.</w:t>
      </w:r>
    </w:p>
    <w:p w:rsidR="00A80D72" w:rsidRPr="00C844D0" w:rsidRDefault="00A80D72" w:rsidP="00A80D72">
      <w:pPr>
        <w:pStyle w:val="Author"/>
        <w:outlineLvl w:val="0"/>
        <w:rPr>
          <w:sz w:val="20"/>
          <w:szCs w:val="20"/>
        </w:rPr>
      </w:pPr>
      <w:proofErr w:type="spellStart"/>
      <w:proofErr w:type="gramStart"/>
      <w:r w:rsidRPr="00A80D72">
        <w:rPr>
          <w:sz w:val="20"/>
          <w:szCs w:val="20"/>
          <w:vertAlign w:val="superscript"/>
        </w:rPr>
        <w:t>c</w:t>
      </w:r>
      <w:r>
        <w:rPr>
          <w:sz w:val="20"/>
          <w:szCs w:val="20"/>
        </w:rPr>
        <w:t>School</w:t>
      </w:r>
      <w:proofErr w:type="spellEnd"/>
      <w:proofErr w:type="gramEnd"/>
      <w:r>
        <w:rPr>
          <w:sz w:val="20"/>
          <w:szCs w:val="20"/>
        </w:rPr>
        <w:t xml:space="preserve"> of Computer Engineering, Sharif University of Technology, I. R. Iran.</w:t>
      </w:r>
    </w:p>
    <w:p w:rsidR="00BB41B2" w:rsidRPr="00BB41B2" w:rsidRDefault="00BB41B2" w:rsidP="00BB41B2">
      <w:pPr>
        <w:rPr>
          <w:rFonts w:asciiTheme="minorBidi" w:hAnsiTheme="minorBidi"/>
          <w:b/>
          <w:bCs/>
          <w:sz w:val="28"/>
          <w:szCs w:val="28"/>
        </w:rPr>
      </w:pPr>
    </w:p>
    <w:p w:rsidR="00BB41B2" w:rsidRPr="00BB41B2" w:rsidRDefault="00BB41B2" w:rsidP="00BB41B2">
      <w:pPr>
        <w:pStyle w:val="Text"/>
        <w:rPr>
          <w:rFonts w:ascii="Arial" w:hAnsi="Arial" w:cs="Arial"/>
          <w:b/>
          <w:bCs/>
        </w:rPr>
      </w:pPr>
      <w:r w:rsidRPr="00BB41B2">
        <w:rPr>
          <w:rFonts w:ascii="Arial" w:hAnsi="Arial" w:cs="Arial"/>
          <w:b/>
          <w:bCs/>
        </w:rPr>
        <w:t>Abstract</w:t>
      </w:r>
    </w:p>
    <w:p w:rsidR="00BB41B2" w:rsidRDefault="0065152B" w:rsidP="003D0B68">
      <w:pPr>
        <w:pStyle w:val="Text"/>
        <w:rPr>
          <w:rFonts w:ascii="Arial" w:hAnsi="Arial" w:cs="Arial"/>
        </w:rPr>
      </w:pPr>
      <w:r>
        <w:rPr>
          <w:rFonts w:ascii="Arial" w:hAnsi="Arial" w:cs="Arial"/>
        </w:rPr>
        <w:t xml:space="preserve">The present paper is an investigation on the efficiency of cars powered by </w:t>
      </w:r>
      <w:r w:rsidR="003D0B68">
        <w:rPr>
          <w:rFonts w:ascii="Arial" w:hAnsi="Arial" w:cs="Arial"/>
        </w:rPr>
        <w:t>an air-filled toy balloon</w:t>
      </w:r>
      <w:r>
        <w:rPr>
          <w:rFonts w:ascii="Arial" w:hAnsi="Arial" w:cs="Arial"/>
        </w:rPr>
        <w:t>. The causes of energy loss have been investigated theoretically and</w:t>
      </w:r>
      <w:r w:rsidR="003D0B68">
        <w:rPr>
          <w:rFonts w:ascii="Arial" w:hAnsi="Arial" w:cs="Arial"/>
        </w:rPr>
        <w:t xml:space="preserve"> several</w:t>
      </w:r>
      <w:r>
        <w:rPr>
          <w:rFonts w:ascii="Arial" w:hAnsi="Arial" w:cs="Arial"/>
        </w:rPr>
        <w:t xml:space="preserve"> precise experiments have been made to determine the amount of energy loss that occurs for </w:t>
      </w:r>
      <w:r w:rsidR="003D0B68">
        <w:rPr>
          <w:rFonts w:ascii="Arial" w:hAnsi="Arial" w:cs="Arial"/>
        </w:rPr>
        <w:t>different causes</w:t>
      </w:r>
      <w:r>
        <w:rPr>
          <w:rFonts w:ascii="Arial" w:hAnsi="Arial" w:cs="Arial"/>
        </w:rPr>
        <w:t xml:space="preserve">. Experiments were done using image processing techniques, measuring </w:t>
      </w:r>
      <w:r w:rsidR="003D0B68">
        <w:rPr>
          <w:rFonts w:ascii="Arial" w:hAnsi="Arial" w:cs="Arial"/>
        </w:rPr>
        <w:t>the volume of the balloon and its changes in several cases and leading to energy analysis</w:t>
      </w:r>
      <w:r>
        <w:rPr>
          <w:rFonts w:ascii="Arial" w:hAnsi="Arial" w:cs="Arial"/>
        </w:rPr>
        <w:t xml:space="preserve">. It will be shown that about 50% of the energy will be lost as </w:t>
      </w:r>
      <w:r w:rsidR="003D0B68">
        <w:rPr>
          <w:rFonts w:ascii="Arial" w:hAnsi="Arial" w:cs="Arial"/>
        </w:rPr>
        <w:t>a result of the Moulin’s effect, and a variable amount will be lost as a result of the head loss.</w:t>
      </w:r>
    </w:p>
    <w:p w:rsidR="00F34EA5" w:rsidRDefault="00F34EA5" w:rsidP="00BB41B2">
      <w:pPr>
        <w:pStyle w:val="Text"/>
        <w:rPr>
          <w:rFonts w:ascii="Arial" w:hAnsi="Arial" w:cs="Arial"/>
        </w:rPr>
      </w:pPr>
    </w:p>
    <w:p w:rsidR="00F34EA5" w:rsidRPr="003D0B68" w:rsidRDefault="00F34EA5" w:rsidP="003D0B68">
      <w:pPr>
        <w:pStyle w:val="Text"/>
        <w:rPr>
          <w:rFonts w:ascii="Arial" w:hAnsi="Arial" w:cs="Arial"/>
          <w:b/>
          <w:bCs/>
        </w:rPr>
      </w:pPr>
      <w:r w:rsidRPr="00F34EA5">
        <w:rPr>
          <w:rFonts w:ascii="Arial" w:hAnsi="Arial" w:cs="Arial"/>
          <w:b/>
          <w:bCs/>
        </w:rPr>
        <w:t>Introduction</w:t>
      </w:r>
    </w:p>
    <w:p w:rsidR="00F34EA5" w:rsidRDefault="00F34EA5" w:rsidP="00BB41B2">
      <w:pPr>
        <w:pStyle w:val="Text"/>
        <w:rPr>
          <w:rFonts w:ascii="Arial" w:hAnsi="Arial" w:cs="Arial"/>
        </w:rPr>
      </w:pPr>
      <w:r>
        <w:rPr>
          <w:rFonts w:ascii="Arial" w:hAnsi="Arial" w:cs="Arial"/>
        </w:rPr>
        <w:t>The main method we will</w:t>
      </w:r>
      <w:r w:rsidR="0021367E">
        <w:rPr>
          <w:rFonts w:ascii="Arial" w:hAnsi="Arial" w:cs="Arial"/>
        </w:rPr>
        <w:t xml:space="preserve"> emphasize in this paper is by</w:t>
      </w:r>
      <w:r>
        <w:rPr>
          <w:rFonts w:ascii="Arial" w:hAnsi="Arial" w:cs="Arial"/>
        </w:rPr>
        <w:t xml:space="preserve"> attaching the filled balloon</w:t>
      </w:r>
      <w:r w:rsidR="00A80D72">
        <w:rPr>
          <w:rFonts w:ascii="Arial" w:hAnsi="Arial" w:cs="Arial"/>
        </w:rPr>
        <w:t xml:space="preserve"> to the car pointing</w:t>
      </w:r>
      <w:r w:rsidR="0021367E">
        <w:rPr>
          <w:rFonts w:ascii="Arial" w:hAnsi="Arial" w:cs="Arial"/>
        </w:rPr>
        <w:t xml:space="preserve"> backwards</w:t>
      </w:r>
      <w:r>
        <w:rPr>
          <w:rFonts w:ascii="Arial" w:hAnsi="Arial" w:cs="Arial"/>
        </w:rPr>
        <w:t xml:space="preserve"> and emptying freely in the air. In this case, because of the momentum of the outgoing air jet, a force will be exerted to the car forcing it to move. There are other methods </w:t>
      </w:r>
      <w:r w:rsidR="00B06A31">
        <w:rPr>
          <w:rFonts w:ascii="Arial" w:hAnsi="Arial" w:cs="Arial"/>
        </w:rPr>
        <w:t xml:space="preserve">which could use a balloon to move a car as used in the </w:t>
      </w:r>
      <w:r w:rsidR="00B06A31" w:rsidRPr="00B06A31">
        <w:rPr>
          <w:rFonts w:ascii="Arial" w:hAnsi="Arial" w:cs="Arial"/>
        </w:rPr>
        <w:t>Balloon Car Contest at NASA's Jet Propulsion Laboratory</w:t>
      </w:r>
      <w:r w:rsidR="00B06A31">
        <w:rPr>
          <w:rFonts w:ascii="Arial" w:hAnsi="Arial" w:cs="Arial"/>
        </w:rPr>
        <w:t>, many of which do not fill the balloon with air but use it as a rubber band instead. Another method is releasing the air slowly in a turbine-like structure and use the energy to rotate the wheels. This way, the efficiency may increase because the head loss decreases when velocity decreases. We neglected</w:t>
      </w:r>
      <w:r w:rsidR="0021367E">
        <w:rPr>
          <w:rFonts w:ascii="Arial" w:hAnsi="Arial" w:cs="Arial"/>
        </w:rPr>
        <w:t xml:space="preserve"> studying</w:t>
      </w:r>
      <w:r w:rsidR="00B06A31">
        <w:rPr>
          <w:rFonts w:ascii="Arial" w:hAnsi="Arial" w:cs="Arial"/>
        </w:rPr>
        <w:t xml:space="preserve"> this approach because of complexity.</w:t>
      </w:r>
    </w:p>
    <w:p w:rsidR="00B06A31" w:rsidRDefault="00F3703E" w:rsidP="00BB41B2">
      <w:pPr>
        <w:pStyle w:val="Text"/>
        <w:rPr>
          <w:rFonts w:ascii="Arial" w:hAnsi="Arial" w:cs="Arial"/>
        </w:rPr>
      </w:pPr>
      <w:r w:rsidRPr="00F3703E">
        <w:rPr>
          <w:noProof/>
        </w:rPr>
        <w:pict>
          <v:shapetype id="_x0000_t202" coordsize="21600,21600" o:spt="202" path="m,l,21600r21600,l21600,xe">
            <v:stroke joinstyle="miter"/>
            <v:path gradientshapeok="t" o:connecttype="rect"/>
          </v:shapetype>
          <v:shape id="_x0000_s1035" type="#_x0000_t202" style="position:absolute;left:0;text-align:left;margin-left:300.45pt;margin-top:141.65pt;width:165.45pt;height:.05pt;z-index:251668480" stroked="f">
            <v:textbox style="mso-fit-shape-to-text:t" inset="0,0,0,0">
              <w:txbxContent>
                <w:p w:rsidR="00363D97" w:rsidRPr="00363D97" w:rsidRDefault="00363D97" w:rsidP="00363D97">
                  <w:pPr>
                    <w:pStyle w:val="Caption"/>
                    <w:rPr>
                      <w:rFonts w:asciiTheme="minorBidi" w:eastAsia="Times New Roman" w:hAnsiTheme="minorBidi"/>
                      <w:noProof/>
                      <w:color w:val="000000" w:themeColor="text1"/>
                      <w:sz w:val="28"/>
                      <w:szCs w:val="28"/>
                    </w:rPr>
                  </w:pPr>
                  <w:r w:rsidRPr="00363D97">
                    <w:rPr>
                      <w:rFonts w:asciiTheme="minorBidi" w:hAnsiTheme="minorBidi"/>
                      <w:color w:val="000000" w:themeColor="text1"/>
                      <w:sz w:val="20"/>
                      <w:szCs w:val="20"/>
                    </w:rPr>
                    <w:t xml:space="preserve">Figure </w:t>
                  </w:r>
                  <w:r w:rsidR="00F3703E" w:rsidRPr="00363D97">
                    <w:rPr>
                      <w:rFonts w:asciiTheme="minorBidi" w:hAnsiTheme="minorBidi"/>
                      <w:color w:val="000000" w:themeColor="text1"/>
                      <w:sz w:val="20"/>
                      <w:szCs w:val="20"/>
                    </w:rPr>
                    <w:fldChar w:fldCharType="begin"/>
                  </w:r>
                  <w:r w:rsidRPr="00363D97">
                    <w:rPr>
                      <w:rFonts w:asciiTheme="minorBidi" w:hAnsiTheme="minorBidi"/>
                      <w:color w:val="000000" w:themeColor="text1"/>
                      <w:sz w:val="20"/>
                      <w:szCs w:val="20"/>
                    </w:rPr>
                    <w:instrText xml:space="preserve"> SEQ Figure \* ARABIC </w:instrText>
                  </w:r>
                  <w:r w:rsidR="00F3703E" w:rsidRPr="00363D97">
                    <w:rPr>
                      <w:rFonts w:asciiTheme="minorBidi" w:hAnsiTheme="minorBidi"/>
                      <w:color w:val="000000" w:themeColor="text1"/>
                      <w:sz w:val="20"/>
                      <w:szCs w:val="20"/>
                    </w:rPr>
                    <w:fldChar w:fldCharType="separate"/>
                  </w:r>
                  <w:r w:rsidR="00222EA6">
                    <w:rPr>
                      <w:rFonts w:asciiTheme="minorBidi" w:hAnsiTheme="minorBidi"/>
                      <w:noProof/>
                      <w:color w:val="000000" w:themeColor="text1"/>
                      <w:sz w:val="20"/>
                      <w:szCs w:val="20"/>
                    </w:rPr>
                    <w:t>1</w:t>
                  </w:r>
                  <w:r w:rsidR="00F3703E" w:rsidRPr="00363D97">
                    <w:rPr>
                      <w:rFonts w:asciiTheme="minorBidi" w:hAnsiTheme="minorBidi"/>
                      <w:color w:val="000000" w:themeColor="text1"/>
                      <w:sz w:val="20"/>
                      <w:szCs w:val="20"/>
                    </w:rPr>
                    <w:fldChar w:fldCharType="end"/>
                  </w:r>
                  <w:r w:rsidRPr="00363D97">
                    <w:rPr>
                      <w:rFonts w:asciiTheme="minorBidi" w:hAnsiTheme="minorBidi"/>
                      <w:color w:val="000000" w:themeColor="text1"/>
                      <w:sz w:val="20"/>
                      <w:szCs w:val="20"/>
                    </w:rPr>
                    <w:t>: The Model Car</w:t>
                  </w:r>
                </w:p>
              </w:txbxContent>
            </v:textbox>
            <w10:wrap type="square"/>
          </v:shape>
        </w:pict>
      </w:r>
      <w:r w:rsidR="00315016">
        <w:rPr>
          <w:rFonts w:ascii="Arial" w:hAnsi="Arial" w:cs="Arial"/>
          <w:noProof/>
          <w:lang w:val="en-US" w:eastAsia="en-US"/>
        </w:rPr>
        <w:drawing>
          <wp:anchor distT="0" distB="0" distL="114300" distR="114300" simplePos="0" relativeHeight="251658240" behindDoc="0" locked="0" layoutInCell="1" allowOverlap="1">
            <wp:simplePos x="0" y="0"/>
            <wp:positionH relativeFrom="column">
              <wp:posOffset>3815715</wp:posOffset>
            </wp:positionH>
            <wp:positionV relativeFrom="paragraph">
              <wp:posOffset>171450</wp:posOffset>
            </wp:positionV>
            <wp:extent cx="2101215" cy="1570355"/>
            <wp:effectExtent l="19050" t="0" r="0" b="0"/>
            <wp:wrapSquare wrapText="bothSides"/>
            <wp:docPr id="10" name="Picture 4" descr="C:\Users\Parviz\Documents\3.267SE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viz\Documents\3.267SECS.jpg"/>
                    <pic:cNvPicPr>
                      <a:picLocks noChangeAspect="1" noChangeArrowheads="1"/>
                    </pic:cNvPicPr>
                  </pic:nvPicPr>
                  <pic:blipFill>
                    <a:blip r:embed="rId7"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01215" cy="1570355"/>
                    </a:xfrm>
                    <a:prstGeom prst="rect">
                      <a:avLst/>
                    </a:prstGeom>
                    <a:noFill/>
                    <a:ln>
                      <a:noFill/>
                    </a:ln>
                  </pic:spPr>
                </pic:pic>
              </a:graphicData>
            </a:graphic>
          </wp:anchor>
        </w:drawing>
      </w:r>
    </w:p>
    <w:p w:rsidR="007B5930" w:rsidRDefault="00B06A31" w:rsidP="00315016">
      <w:pPr>
        <w:pStyle w:val="Text"/>
        <w:rPr>
          <w:rFonts w:ascii="Arial" w:hAnsi="Arial" w:cs="Arial"/>
        </w:rPr>
      </w:pPr>
      <w:r>
        <w:rPr>
          <w:rFonts w:ascii="Arial" w:hAnsi="Arial" w:cs="Arial"/>
        </w:rPr>
        <w:t xml:space="preserve">In our case, the balloon is attached to a cylindrical nozzle and </w:t>
      </w:r>
      <w:r w:rsidR="00315016">
        <w:rPr>
          <w:rFonts w:ascii="Arial" w:hAnsi="Arial" w:cs="Arial"/>
        </w:rPr>
        <w:t>deflates</w:t>
      </w:r>
      <w:r w:rsidR="0021367E">
        <w:rPr>
          <w:rFonts w:ascii="Arial" w:hAnsi="Arial" w:cs="Arial"/>
        </w:rPr>
        <w:t xml:space="preserve"> through</w:t>
      </w:r>
      <w:r w:rsidR="003D0B68">
        <w:rPr>
          <w:rFonts w:ascii="Arial" w:hAnsi="Arial" w:cs="Arial"/>
        </w:rPr>
        <w:t xml:space="preserve"> it</w:t>
      </w:r>
      <w:r w:rsidR="0021367E">
        <w:rPr>
          <w:rFonts w:ascii="Arial" w:hAnsi="Arial" w:cs="Arial"/>
        </w:rPr>
        <w:t xml:space="preserve"> (Figure 1)</w:t>
      </w:r>
      <w:r w:rsidR="003D0B68">
        <w:rPr>
          <w:rFonts w:ascii="Arial" w:hAnsi="Arial" w:cs="Arial"/>
        </w:rPr>
        <w:t>. There are three forces</w:t>
      </w:r>
      <w:r>
        <w:rPr>
          <w:rFonts w:ascii="Arial" w:hAnsi="Arial" w:cs="Arial"/>
        </w:rPr>
        <w:t xml:space="preserve"> exerted to the car in this case</w:t>
      </w:r>
      <w:r w:rsidR="003D0B68">
        <w:rPr>
          <w:rFonts w:ascii="Arial" w:hAnsi="Arial" w:cs="Arial"/>
        </w:rPr>
        <w:t>. A</w:t>
      </w:r>
      <w:r>
        <w:rPr>
          <w:rFonts w:ascii="Arial" w:hAnsi="Arial" w:cs="Arial"/>
        </w:rPr>
        <w:t xml:space="preserve"> </w:t>
      </w:r>
      <w:r w:rsidR="001A1B64">
        <w:rPr>
          <w:rFonts w:ascii="Arial" w:hAnsi="Arial" w:cs="Arial"/>
        </w:rPr>
        <w:t>motivational</w:t>
      </w:r>
      <w:r>
        <w:rPr>
          <w:rFonts w:ascii="Arial" w:hAnsi="Arial" w:cs="Arial"/>
        </w:rPr>
        <w:t xml:space="preserve"> force </w:t>
      </w:r>
      <w:r w:rsidR="003D0B68">
        <w:rPr>
          <w:rFonts w:ascii="Arial" w:hAnsi="Arial" w:cs="Arial"/>
        </w:rPr>
        <w:t xml:space="preserve">exists </w:t>
      </w:r>
      <w:r w:rsidR="001A1B64">
        <w:rPr>
          <w:rFonts w:ascii="Arial" w:hAnsi="Arial" w:cs="Arial"/>
        </w:rPr>
        <w:t xml:space="preserve">which is exerted to the balloon because of the momentum of the outgoing air flow. The two resistive forces are the aerodynamic drag force and the friction forces to the car. </w:t>
      </w:r>
      <w:r w:rsidR="002129E1">
        <w:rPr>
          <w:rFonts w:ascii="Arial" w:hAnsi="Arial" w:cs="Arial"/>
        </w:rPr>
        <w:t>C</w:t>
      </w:r>
      <w:r w:rsidR="001A1B64">
        <w:rPr>
          <w:rFonts w:ascii="Arial" w:hAnsi="Arial" w:cs="Arial"/>
        </w:rPr>
        <w:t xml:space="preserve">onsidering the conservation of momentum, the motivational force </w:t>
      </w:r>
      <w:r w:rsidR="0021367E">
        <w:rPr>
          <w:rFonts w:ascii="Arial" w:hAnsi="Arial" w:cs="Arial"/>
        </w:rPr>
        <w:t>could be calculated as a function of the relative velocity of the outgoing jet.</w:t>
      </w:r>
    </w:p>
    <w:p w:rsidR="0021367E" w:rsidRDefault="0021367E" w:rsidP="0021367E">
      <w:pPr>
        <w:pStyle w:val="Text"/>
        <w:rPr>
          <w:rFonts w:ascii="Arial" w:hAnsi="Arial" w:cs="Arial"/>
        </w:rPr>
      </w:pPr>
    </w:p>
    <w:p w:rsidR="007B5930" w:rsidRDefault="007B5930" w:rsidP="00BB41B2">
      <w:pPr>
        <w:pStyle w:val="Text"/>
        <w:rPr>
          <w:rFonts w:ascii="Arial" w:hAnsi="Arial" w:cs="Arial"/>
        </w:rPr>
      </w:pPr>
      <w:r>
        <w:rPr>
          <w:rFonts w:ascii="Arial" w:hAnsi="Arial" w:cs="Arial"/>
        </w:rPr>
        <w:t xml:space="preserve">After when the car is stopped, the total work done by all the forces </w:t>
      </w:r>
      <w:r w:rsidR="00FD3D1E">
        <w:rPr>
          <w:rFonts w:ascii="Arial" w:hAnsi="Arial" w:cs="Arial"/>
        </w:rPr>
        <w:t xml:space="preserve">exerted </w:t>
      </w:r>
      <w:r>
        <w:rPr>
          <w:rFonts w:ascii="Arial" w:hAnsi="Arial" w:cs="Arial"/>
        </w:rPr>
        <w:t xml:space="preserve">to the car must be zero. So the amount of </w:t>
      </w:r>
      <w:r w:rsidR="00FD3D1E">
        <w:rPr>
          <w:rFonts w:ascii="Arial" w:hAnsi="Arial" w:cs="Arial"/>
        </w:rPr>
        <w:t xml:space="preserve">the </w:t>
      </w:r>
      <w:proofErr w:type="gramStart"/>
      <w:r>
        <w:rPr>
          <w:rFonts w:ascii="Arial" w:hAnsi="Arial" w:cs="Arial"/>
        </w:rPr>
        <w:t>work done</w:t>
      </w:r>
      <w:proofErr w:type="gramEnd"/>
      <w:r>
        <w:rPr>
          <w:rFonts w:ascii="Arial" w:hAnsi="Arial" w:cs="Arial"/>
        </w:rPr>
        <w:t xml:space="preserve"> by the motivational force equals the work by the resistive forces. It is desired to maximize the work by the motivational force, which is</w:t>
      </w:r>
      <w:r w:rsidR="0021367E">
        <w:rPr>
          <w:rFonts w:ascii="Arial" w:hAnsi="Arial" w:cs="Arial"/>
        </w:rPr>
        <w:t xml:space="preserve"> related to</w:t>
      </w:r>
      <w:r>
        <w:rPr>
          <w:rFonts w:ascii="Arial" w:hAnsi="Arial" w:cs="Arial"/>
        </w:rPr>
        <w:t xml:space="preserve"> the energy that will be re</w:t>
      </w:r>
      <w:r w:rsidR="00FD3D1E">
        <w:rPr>
          <w:rFonts w:ascii="Arial" w:hAnsi="Arial" w:cs="Arial"/>
        </w:rPr>
        <w:t>produced by the balloon deflation</w:t>
      </w:r>
      <w:r w:rsidR="0021367E">
        <w:rPr>
          <w:rFonts w:ascii="Arial" w:hAnsi="Arial" w:cs="Arial"/>
        </w:rPr>
        <w:t xml:space="preserve"> (released energy)</w:t>
      </w:r>
      <w:r>
        <w:rPr>
          <w:rFonts w:ascii="Arial" w:hAnsi="Arial" w:cs="Arial"/>
        </w:rPr>
        <w:t>.</w:t>
      </w:r>
    </w:p>
    <w:p w:rsidR="007B5930" w:rsidRDefault="007B5930" w:rsidP="00BB41B2">
      <w:pPr>
        <w:pStyle w:val="Text"/>
        <w:rPr>
          <w:rFonts w:ascii="Arial" w:hAnsi="Arial" w:cs="Arial"/>
        </w:rPr>
      </w:pPr>
    </w:p>
    <w:p w:rsidR="007B5930" w:rsidRDefault="003049CC" w:rsidP="00FD3D1E">
      <w:pPr>
        <w:pStyle w:val="Text"/>
        <w:rPr>
          <w:rFonts w:ascii="Arial" w:hAnsi="Arial" w:cs="Arial"/>
        </w:rPr>
      </w:pPr>
      <w:r>
        <w:rPr>
          <w:rFonts w:ascii="Arial" w:hAnsi="Arial" w:cs="Arial"/>
        </w:rPr>
        <w:t xml:space="preserve">Considering the motivational force to be much larger than the resistive forces (since </w:t>
      </w:r>
      <w:r w:rsidR="0054561E">
        <w:rPr>
          <w:rFonts w:ascii="Arial" w:hAnsi="Arial" w:cs="Arial"/>
        </w:rPr>
        <w:t>it functions in a much shorter time</w:t>
      </w:r>
      <w:r w:rsidR="00995E24">
        <w:rPr>
          <w:rFonts w:ascii="Arial" w:hAnsi="Arial" w:cs="Arial"/>
        </w:rPr>
        <w:t xml:space="preserve"> an</w:t>
      </w:r>
      <w:r w:rsidR="0021367E">
        <w:rPr>
          <w:rFonts w:ascii="Arial" w:hAnsi="Arial" w:cs="Arial"/>
        </w:rPr>
        <w:t>d does the same amount of work</w:t>
      </w:r>
      <w:r w:rsidR="0054561E">
        <w:rPr>
          <w:rFonts w:ascii="Arial" w:hAnsi="Arial" w:cs="Arial"/>
        </w:rPr>
        <w:t xml:space="preserve">) the work done by the motivational force is independent to the resistive forces. </w:t>
      </w:r>
      <w:r w:rsidR="0021367E">
        <w:rPr>
          <w:rFonts w:ascii="Arial" w:hAnsi="Arial" w:cs="Arial"/>
        </w:rPr>
        <w:t>The energy released by the balloon air flow will be divided to two main parts; the energy which moves the ca</w:t>
      </w:r>
      <w:r w:rsidR="00FD3D1E">
        <w:rPr>
          <w:rFonts w:ascii="Arial" w:hAnsi="Arial" w:cs="Arial"/>
        </w:rPr>
        <w:t>r</w:t>
      </w:r>
      <w:r w:rsidR="0021367E">
        <w:rPr>
          <w:rFonts w:ascii="Arial" w:hAnsi="Arial" w:cs="Arial"/>
        </w:rPr>
        <w:t xml:space="preserve"> and the energy which moves the air.  The input energy to the car </w:t>
      </w:r>
      <w:r w:rsidR="007B5930">
        <w:rPr>
          <w:rFonts w:ascii="Arial" w:hAnsi="Arial" w:cs="Arial"/>
        </w:rPr>
        <w:t>will be wasted in two main ways</w:t>
      </w:r>
      <w:r w:rsidR="0021367E">
        <w:rPr>
          <w:rFonts w:ascii="Arial" w:hAnsi="Arial" w:cs="Arial"/>
        </w:rPr>
        <w:t xml:space="preserve"> (other than the kinetic energy of the air)</w:t>
      </w:r>
      <w:r w:rsidR="007B5930">
        <w:rPr>
          <w:rFonts w:ascii="Arial" w:hAnsi="Arial" w:cs="Arial"/>
        </w:rPr>
        <w:t xml:space="preserve">. First, the energy will be lost when the balloon </w:t>
      </w:r>
      <w:r w:rsidR="00FD3D1E">
        <w:rPr>
          <w:rFonts w:ascii="Arial" w:hAnsi="Arial" w:cs="Arial"/>
        </w:rPr>
        <w:t>inflates</w:t>
      </w:r>
      <w:r w:rsidR="007B5930">
        <w:rPr>
          <w:rFonts w:ascii="Arial" w:hAnsi="Arial" w:cs="Arial"/>
        </w:rPr>
        <w:t xml:space="preserve"> because of the plastic deformation it makes. In the case of rubber material, this phenomenon is</w:t>
      </w:r>
      <w:r w:rsidR="00FD3D1E">
        <w:rPr>
          <w:rFonts w:ascii="Arial" w:hAnsi="Arial" w:cs="Arial"/>
        </w:rPr>
        <w:t xml:space="preserve"> known as the Moulin’s Effect</w:t>
      </w:r>
      <w:r w:rsidR="007B5930">
        <w:rPr>
          <w:rFonts w:ascii="Arial" w:hAnsi="Arial" w:cs="Arial"/>
        </w:rPr>
        <w:t xml:space="preserve">. Note that a filled and emptied balloon will be larger than the initial balloon. </w:t>
      </w:r>
      <w:r w:rsidR="00560B2B">
        <w:rPr>
          <w:rFonts w:ascii="Arial" w:hAnsi="Arial" w:cs="Arial"/>
        </w:rPr>
        <w:t xml:space="preserve">This means that a part of the energy given to a balloon when </w:t>
      </w:r>
      <w:r w:rsidR="00FD3D1E">
        <w:rPr>
          <w:rFonts w:ascii="Arial" w:hAnsi="Arial" w:cs="Arial"/>
        </w:rPr>
        <w:t>inflating</w:t>
      </w:r>
      <w:r w:rsidR="00560B2B">
        <w:rPr>
          <w:rFonts w:ascii="Arial" w:hAnsi="Arial" w:cs="Arial"/>
        </w:rPr>
        <w:t xml:space="preserve"> will be used to deform the rubber material, which is n</w:t>
      </w:r>
      <w:r w:rsidR="00FD3D1E">
        <w:rPr>
          <w:rFonts w:ascii="Arial" w:hAnsi="Arial" w:cs="Arial"/>
        </w:rPr>
        <w:t>ot given back when it deflates</w:t>
      </w:r>
      <w:r w:rsidR="00560B2B">
        <w:rPr>
          <w:rFonts w:ascii="Arial" w:hAnsi="Arial" w:cs="Arial"/>
        </w:rPr>
        <w:t>.</w:t>
      </w:r>
    </w:p>
    <w:p w:rsidR="00560B2B" w:rsidRDefault="00560B2B" w:rsidP="00BB41B2">
      <w:pPr>
        <w:pStyle w:val="Text"/>
        <w:rPr>
          <w:rFonts w:ascii="Arial" w:hAnsi="Arial" w:cs="Arial"/>
        </w:rPr>
      </w:pPr>
    </w:p>
    <w:p w:rsidR="0065152B" w:rsidRDefault="00560B2B" w:rsidP="000F1759">
      <w:pPr>
        <w:pStyle w:val="Text"/>
        <w:rPr>
          <w:rFonts w:ascii="Arial" w:hAnsi="Arial" w:cs="Arial"/>
        </w:rPr>
      </w:pPr>
      <w:r>
        <w:rPr>
          <w:rFonts w:ascii="Arial" w:hAnsi="Arial" w:cs="Arial"/>
        </w:rPr>
        <w:t xml:space="preserve">The other energy loss occurs when the fluid is in speedy motion during the emptying process. This energy loss is known as Head Loss, and has two main factors: Head Loss caused by the viscous friction forces with the walls of the balloon, and the head loss because of the turbulent motion which arises because of the high velocity. Both the head losses are proportional to the velocity square and the proportions are functions of the system’s </w:t>
      </w:r>
      <w:r w:rsidR="000F1759">
        <w:rPr>
          <w:rFonts w:ascii="Arial" w:hAnsi="Arial" w:cs="Arial"/>
        </w:rPr>
        <w:t xml:space="preserve">size and </w:t>
      </w:r>
      <w:r w:rsidR="00FD3D1E">
        <w:rPr>
          <w:rFonts w:ascii="Arial" w:hAnsi="Arial" w:cs="Arial"/>
        </w:rPr>
        <w:t>geometry</w:t>
      </w:r>
      <w:r w:rsidR="000F1759">
        <w:rPr>
          <w:rFonts w:ascii="Arial" w:hAnsi="Arial" w:cs="Arial"/>
        </w:rPr>
        <w:t xml:space="preserve"> (in our case, the head loss coefficient changes with time and is not useable</w:t>
      </w:r>
      <w:r w:rsidR="00FD3D1E">
        <w:rPr>
          <w:rFonts w:ascii="Arial" w:hAnsi="Arial" w:cs="Arial"/>
        </w:rPr>
        <w:t xml:space="preserve"> as a constant</w:t>
      </w:r>
      <w:r w:rsidR="000F1759">
        <w:rPr>
          <w:rFonts w:ascii="Arial" w:hAnsi="Arial" w:cs="Arial"/>
        </w:rPr>
        <w:t>.)</w:t>
      </w:r>
    </w:p>
    <w:p w:rsidR="0065152B" w:rsidRDefault="0065152B" w:rsidP="00BB41B2">
      <w:pPr>
        <w:pStyle w:val="Text"/>
        <w:rPr>
          <w:rFonts w:ascii="Arial" w:hAnsi="Arial" w:cs="Arial"/>
        </w:rPr>
      </w:pPr>
    </w:p>
    <w:p w:rsidR="00BC292C" w:rsidRDefault="00BC292C" w:rsidP="00BB41B2">
      <w:pPr>
        <w:pStyle w:val="Text"/>
        <w:rPr>
          <w:rFonts w:ascii="Arial" w:hAnsi="Arial" w:cs="Arial"/>
        </w:rPr>
      </w:pPr>
      <w:r>
        <w:rPr>
          <w:rFonts w:ascii="Arial" w:hAnsi="Arial" w:cs="Arial"/>
        </w:rPr>
        <w:t>In the following, we will determine the amount of these energy losses.</w:t>
      </w:r>
    </w:p>
    <w:p w:rsidR="00DC7A0D" w:rsidRDefault="00DC7A0D" w:rsidP="00995E24">
      <w:pPr>
        <w:pStyle w:val="Text"/>
        <w:rPr>
          <w:rFonts w:ascii="Arial" w:hAnsi="Arial" w:cs="Arial"/>
          <w:b/>
          <w:bCs/>
        </w:rPr>
      </w:pPr>
    </w:p>
    <w:p w:rsidR="00995E24" w:rsidRDefault="00995E24" w:rsidP="00FD3D1E">
      <w:pPr>
        <w:pStyle w:val="Text"/>
        <w:rPr>
          <w:rFonts w:ascii="Arial" w:hAnsi="Arial" w:cs="Arial"/>
        </w:rPr>
      </w:pPr>
      <w:r>
        <w:rPr>
          <w:rFonts w:ascii="Arial" w:hAnsi="Arial" w:cs="Arial"/>
        </w:rPr>
        <w:t xml:space="preserve">Several factors were to be experimented physically, mainly to measure the constants in the system and the amount of energy losses in different </w:t>
      </w:r>
      <w:r w:rsidR="00FD3D1E">
        <w:rPr>
          <w:rFonts w:ascii="Arial" w:hAnsi="Arial" w:cs="Arial"/>
        </w:rPr>
        <w:t>steps. The</w:t>
      </w:r>
      <w:r>
        <w:rPr>
          <w:rFonts w:ascii="Arial" w:hAnsi="Arial" w:cs="Arial"/>
        </w:rPr>
        <w:t xml:space="preserve"> physical experiments were also in charge to approve the theoretical assumptions.</w:t>
      </w:r>
      <w:r w:rsidR="00FD3D1E">
        <w:rPr>
          <w:rFonts w:ascii="Arial" w:hAnsi="Arial" w:cs="Arial"/>
        </w:rPr>
        <w:t xml:space="preserve"> During the experiments, each balloon was used only once to avoid changes in the results because of the Moulin’s Effect. About 200 balloons were experimented.</w:t>
      </w:r>
    </w:p>
    <w:p w:rsidR="00995E24" w:rsidRDefault="00F3703E" w:rsidP="00995E24">
      <w:pPr>
        <w:pStyle w:val="Text"/>
        <w:rPr>
          <w:rFonts w:ascii="Arial" w:hAnsi="Arial" w:cs="Arial"/>
        </w:rPr>
      </w:pPr>
      <w:r w:rsidRPr="00F3703E">
        <w:rPr>
          <w:noProof/>
        </w:rPr>
        <w:pict>
          <v:shape id="_x0000_s1036" type="#_x0000_t202" style="position:absolute;left:0;text-align:left;margin-left:305.15pt;margin-top:234.3pt;width:165.45pt;height:.05pt;z-index:251670528" stroked="f">
            <v:textbox style="mso-fit-shape-to-text:t" inset="0,0,0,0">
              <w:txbxContent>
                <w:p w:rsidR="00363D97" w:rsidRPr="00363D97" w:rsidRDefault="00363D97" w:rsidP="00363D97">
                  <w:pPr>
                    <w:pStyle w:val="Caption"/>
                    <w:rPr>
                      <w:rFonts w:asciiTheme="minorBidi" w:eastAsia="Times New Roman" w:hAnsiTheme="minorBidi"/>
                      <w:noProof/>
                      <w:color w:val="000000" w:themeColor="text1"/>
                      <w:sz w:val="28"/>
                      <w:szCs w:val="28"/>
                    </w:rPr>
                  </w:pPr>
                  <w:r w:rsidRPr="00363D97">
                    <w:rPr>
                      <w:rFonts w:asciiTheme="minorBidi" w:hAnsiTheme="minorBidi"/>
                      <w:color w:val="000000" w:themeColor="text1"/>
                      <w:sz w:val="20"/>
                      <w:szCs w:val="20"/>
                    </w:rPr>
                    <w:t xml:space="preserve">Figure </w:t>
                  </w:r>
                  <w:r w:rsidR="00F3703E" w:rsidRPr="00363D97">
                    <w:rPr>
                      <w:rFonts w:asciiTheme="minorBidi" w:hAnsiTheme="minorBidi"/>
                      <w:color w:val="000000" w:themeColor="text1"/>
                      <w:sz w:val="20"/>
                      <w:szCs w:val="20"/>
                    </w:rPr>
                    <w:fldChar w:fldCharType="begin"/>
                  </w:r>
                  <w:r w:rsidRPr="00363D97">
                    <w:rPr>
                      <w:rFonts w:asciiTheme="minorBidi" w:hAnsiTheme="minorBidi"/>
                      <w:color w:val="000000" w:themeColor="text1"/>
                      <w:sz w:val="20"/>
                      <w:szCs w:val="20"/>
                    </w:rPr>
                    <w:instrText xml:space="preserve"> SEQ Figure \* ARABIC </w:instrText>
                  </w:r>
                  <w:r w:rsidR="00F3703E" w:rsidRPr="00363D97">
                    <w:rPr>
                      <w:rFonts w:asciiTheme="minorBidi" w:hAnsiTheme="minorBidi"/>
                      <w:color w:val="000000" w:themeColor="text1"/>
                      <w:sz w:val="20"/>
                      <w:szCs w:val="20"/>
                    </w:rPr>
                    <w:fldChar w:fldCharType="separate"/>
                  </w:r>
                  <w:r w:rsidR="00222EA6">
                    <w:rPr>
                      <w:rFonts w:asciiTheme="minorBidi" w:hAnsiTheme="minorBidi"/>
                      <w:noProof/>
                      <w:color w:val="000000" w:themeColor="text1"/>
                      <w:sz w:val="20"/>
                      <w:szCs w:val="20"/>
                    </w:rPr>
                    <w:t>2</w:t>
                  </w:r>
                  <w:r w:rsidR="00F3703E" w:rsidRPr="00363D97">
                    <w:rPr>
                      <w:rFonts w:asciiTheme="minorBidi" w:hAnsiTheme="minorBidi"/>
                      <w:color w:val="000000" w:themeColor="text1"/>
                      <w:sz w:val="20"/>
                      <w:szCs w:val="20"/>
                    </w:rPr>
                    <w:fldChar w:fldCharType="end"/>
                  </w:r>
                  <w:r w:rsidRPr="00363D97">
                    <w:rPr>
                      <w:rFonts w:asciiTheme="minorBidi" w:hAnsiTheme="minorBidi"/>
                      <w:color w:val="000000" w:themeColor="text1"/>
                      <w:sz w:val="20"/>
                      <w:szCs w:val="20"/>
                    </w:rPr>
                    <w:t>: The P-V Experiment Setup Illustration</w:t>
                  </w:r>
                </w:p>
              </w:txbxContent>
            </v:textbox>
            <w10:wrap type="square"/>
          </v:shape>
        </w:pict>
      </w:r>
      <w:r w:rsidR="00987BAC">
        <w:rPr>
          <w:rFonts w:ascii="Arial" w:hAnsi="Arial" w:cs="Arial"/>
          <w:noProof/>
          <w:lang w:val="en-US" w:eastAsia="en-US"/>
        </w:rPr>
        <w:drawing>
          <wp:anchor distT="0" distB="0" distL="114300" distR="114300" simplePos="0" relativeHeight="251659264" behindDoc="0" locked="0" layoutInCell="1" allowOverlap="1">
            <wp:simplePos x="0" y="0"/>
            <wp:positionH relativeFrom="column">
              <wp:posOffset>3875405</wp:posOffset>
            </wp:positionH>
            <wp:positionV relativeFrom="paragraph">
              <wp:posOffset>36195</wp:posOffset>
            </wp:positionV>
            <wp:extent cx="2101215" cy="2882265"/>
            <wp:effectExtent l="38100" t="19050" r="13335" b="1333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01215" cy="2882265"/>
                    </a:xfrm>
                    <a:prstGeom prst="rect">
                      <a:avLst/>
                    </a:prstGeom>
                    <a:noFill/>
                    <a:ln w="9525">
                      <a:solidFill>
                        <a:schemeClr val="tx1">
                          <a:lumMod val="50000"/>
                          <a:lumOff val="50000"/>
                        </a:schemeClr>
                      </a:solidFill>
                      <a:miter lim="800000"/>
                      <a:headEnd/>
                      <a:tailEnd/>
                    </a:ln>
                  </pic:spPr>
                </pic:pic>
              </a:graphicData>
            </a:graphic>
          </wp:anchor>
        </w:drawing>
      </w:r>
    </w:p>
    <w:p w:rsidR="005C215A" w:rsidRPr="005C215A" w:rsidRDefault="005C215A" w:rsidP="00995E24">
      <w:pPr>
        <w:pStyle w:val="Text"/>
        <w:rPr>
          <w:rFonts w:ascii="Arial" w:hAnsi="Arial" w:cs="Arial"/>
          <w:b/>
          <w:bCs/>
        </w:rPr>
      </w:pPr>
      <w:r w:rsidRPr="005C215A">
        <w:rPr>
          <w:rFonts w:ascii="Arial" w:hAnsi="Arial" w:cs="Arial"/>
          <w:b/>
          <w:bCs/>
        </w:rPr>
        <w:t>Initial Energy and Moulin’s Effect</w:t>
      </w:r>
    </w:p>
    <w:p w:rsidR="005C215A" w:rsidRDefault="00995E24" w:rsidP="00AD3A6C">
      <w:pPr>
        <w:pStyle w:val="Text"/>
        <w:rPr>
          <w:rFonts w:ascii="Arial" w:hAnsi="Arial" w:cs="Arial"/>
        </w:rPr>
      </w:pPr>
      <w:r>
        <w:rPr>
          <w:rFonts w:ascii="Arial" w:hAnsi="Arial" w:cs="Arial"/>
        </w:rPr>
        <w:t>The first set of experiments was designed to measure the amount of energy needed to fill the balloon and the amount of r</w:t>
      </w:r>
      <w:r w:rsidR="005C215A">
        <w:rPr>
          <w:rFonts w:ascii="Arial" w:hAnsi="Arial" w:cs="Arial"/>
        </w:rPr>
        <w:t xml:space="preserve">estorable energy. To </w:t>
      </w:r>
      <w:r w:rsidR="00AD3A6C">
        <w:rPr>
          <w:rFonts w:ascii="Arial" w:hAnsi="Arial" w:cs="Arial"/>
        </w:rPr>
        <w:t>do so</w:t>
      </w:r>
      <w:r w:rsidR="005C215A">
        <w:rPr>
          <w:rFonts w:ascii="Arial" w:hAnsi="Arial" w:cs="Arial"/>
        </w:rPr>
        <w:t>, our method was to find the relation between the internal pressure of the balloon and its volume.</w:t>
      </w:r>
    </w:p>
    <w:p w:rsidR="005C215A" w:rsidRDefault="005C215A" w:rsidP="005C215A">
      <w:pPr>
        <w:pStyle w:val="Text"/>
        <w:rPr>
          <w:rFonts w:ascii="Arial" w:hAnsi="Arial" w:cs="Arial"/>
        </w:rPr>
      </w:pPr>
    </w:p>
    <w:p w:rsidR="005C215A" w:rsidRDefault="00AD3A6C" w:rsidP="00987BAC">
      <w:pPr>
        <w:pStyle w:val="Text"/>
        <w:rPr>
          <w:rFonts w:ascii="Arial" w:hAnsi="Arial" w:cs="Arial"/>
        </w:rPr>
      </w:pPr>
      <w:r>
        <w:rPr>
          <w:rFonts w:ascii="Arial" w:hAnsi="Arial" w:cs="Arial"/>
        </w:rPr>
        <w:t>To f</w:t>
      </w:r>
      <w:r w:rsidR="000F1759">
        <w:rPr>
          <w:rFonts w:ascii="Arial" w:hAnsi="Arial" w:cs="Arial"/>
        </w:rPr>
        <w:t>ind the Pressure-Volume relation</w:t>
      </w:r>
      <w:r>
        <w:rPr>
          <w:rFonts w:ascii="Arial" w:hAnsi="Arial" w:cs="Arial"/>
        </w:rPr>
        <w:t xml:space="preserve"> in emptying and filling stages, t</w:t>
      </w:r>
      <w:r w:rsidR="005C215A">
        <w:rPr>
          <w:rFonts w:ascii="Arial" w:hAnsi="Arial" w:cs="Arial"/>
        </w:rPr>
        <w:t xml:space="preserve">he method was to attach the </w:t>
      </w:r>
      <w:r>
        <w:rPr>
          <w:rFonts w:ascii="Arial" w:hAnsi="Arial" w:cs="Arial"/>
        </w:rPr>
        <w:t>balloon to a system which could</w:t>
      </w:r>
      <w:r w:rsidR="005C215A">
        <w:rPr>
          <w:rFonts w:ascii="Arial" w:hAnsi="Arial" w:cs="Arial"/>
        </w:rPr>
        <w:t xml:space="preserve"> </w:t>
      </w:r>
      <w:r>
        <w:rPr>
          <w:rFonts w:ascii="Arial" w:hAnsi="Arial" w:cs="Arial"/>
        </w:rPr>
        <w:t>fill it with an air pump with a known small flow rate and show the pressure at the same time</w:t>
      </w:r>
      <w:r w:rsidR="00F74D40">
        <w:rPr>
          <w:rFonts w:ascii="Arial" w:hAnsi="Arial" w:cs="Arial"/>
        </w:rPr>
        <w:t xml:space="preserve"> (Figure 2</w:t>
      </w:r>
      <w:r w:rsidR="000F1759">
        <w:rPr>
          <w:rFonts w:ascii="Arial" w:hAnsi="Arial" w:cs="Arial"/>
        </w:rPr>
        <w:t>)</w:t>
      </w:r>
      <w:r>
        <w:rPr>
          <w:rFonts w:ascii="Arial" w:hAnsi="Arial" w:cs="Arial"/>
        </w:rPr>
        <w:t>. A u-shape pipe with</w:t>
      </w:r>
      <w:r w:rsidR="00B261CB">
        <w:rPr>
          <w:rFonts w:ascii="Arial" w:hAnsi="Arial" w:cs="Arial"/>
        </w:rPr>
        <w:t xml:space="preserve"> inked</w:t>
      </w:r>
      <w:r>
        <w:rPr>
          <w:rFonts w:ascii="Arial" w:hAnsi="Arial" w:cs="Arial"/>
        </w:rPr>
        <w:t xml:space="preserve"> water in it was used to show the pressure and two valves were attached to make it possible to detach the pump and slowly empty the balloon and visualize the pressure also while getting empty. The process was filmed by a camera far enough to minimize the effect of </w:t>
      </w:r>
      <w:r w:rsidR="000F1759">
        <w:rPr>
          <w:rFonts w:ascii="Arial" w:hAnsi="Arial" w:cs="Arial"/>
        </w:rPr>
        <w:t xml:space="preserve">the </w:t>
      </w:r>
      <w:r>
        <w:rPr>
          <w:rFonts w:ascii="Arial" w:hAnsi="Arial" w:cs="Arial"/>
        </w:rPr>
        <w:lastRenderedPageBreak/>
        <w:t>perspective view, and both the volume of the balloon and the pressure were calculated in each frame by a program using MATLAB image-processing. The balloon volume was calculated assuming axial symmetry</w:t>
      </w:r>
      <w:r w:rsidR="00B261CB">
        <w:rPr>
          <w:rFonts w:ascii="Arial" w:hAnsi="Arial" w:cs="Arial"/>
        </w:rPr>
        <w:t xml:space="preserve"> about the z-axis, and the pressure was calculated measuring the difference of water elevation in the two sides of the u-shape pipe</w:t>
      </w:r>
      <w:r w:rsidR="000F1759">
        <w:rPr>
          <w:rFonts w:ascii="Arial" w:hAnsi="Arial" w:cs="Arial"/>
        </w:rPr>
        <w:t xml:space="preserve"> automatically</w:t>
      </w:r>
      <w:r w:rsidR="00B261CB">
        <w:rPr>
          <w:rFonts w:ascii="Arial" w:hAnsi="Arial" w:cs="Arial"/>
        </w:rPr>
        <w:t>.</w:t>
      </w:r>
      <w:r w:rsidR="00987BAC" w:rsidRPr="00987BAC">
        <w:rPr>
          <w:rFonts w:ascii="Arial" w:hAnsi="Arial" w:cs="Arial"/>
        </w:rPr>
        <w:t xml:space="preserve"> </w:t>
      </w:r>
      <w:r w:rsidR="00F74D40">
        <w:rPr>
          <w:rFonts w:ascii="Arial" w:hAnsi="Arial" w:cs="Arial"/>
        </w:rPr>
        <w:t>(Figure 3</w:t>
      </w:r>
      <w:r w:rsidR="00987BAC">
        <w:rPr>
          <w:rFonts w:ascii="Arial" w:hAnsi="Arial" w:cs="Arial"/>
        </w:rPr>
        <w:t>)</w:t>
      </w:r>
    </w:p>
    <w:p w:rsidR="00987BAC" w:rsidRDefault="00987BAC" w:rsidP="00987BAC">
      <w:pPr>
        <w:pStyle w:val="Text"/>
        <w:rPr>
          <w:rFonts w:ascii="Arial" w:hAnsi="Arial" w:cs="Arial"/>
        </w:rPr>
      </w:pPr>
    </w:p>
    <w:p w:rsidR="00363D97" w:rsidRDefault="00987BAC" w:rsidP="00363D97">
      <w:pPr>
        <w:pStyle w:val="Text"/>
        <w:keepNext/>
      </w:pPr>
      <w:r>
        <w:rPr>
          <w:rFonts w:ascii="Arial" w:hAnsi="Arial" w:cs="Arial"/>
          <w:noProof/>
          <w:lang w:val="en-US" w:eastAsia="en-US"/>
        </w:rPr>
        <w:drawing>
          <wp:inline distT="0" distB="0" distL="0" distR="0">
            <wp:extent cx="5980430" cy="3169920"/>
            <wp:effectExtent l="1905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80430" cy="3169920"/>
                    </a:xfrm>
                    <a:prstGeom prst="rect">
                      <a:avLst/>
                    </a:prstGeom>
                    <a:noFill/>
                  </pic:spPr>
                </pic:pic>
              </a:graphicData>
            </a:graphic>
          </wp:inline>
        </w:drawing>
      </w:r>
    </w:p>
    <w:p w:rsidR="00B261CB" w:rsidRPr="00363D97" w:rsidRDefault="00363D97" w:rsidP="00363D97">
      <w:pPr>
        <w:pStyle w:val="Caption"/>
        <w:jc w:val="both"/>
        <w:rPr>
          <w:rFonts w:asciiTheme="minorBidi" w:hAnsiTheme="minorBidi"/>
          <w:color w:val="000000" w:themeColor="text1"/>
          <w:sz w:val="20"/>
          <w:szCs w:val="20"/>
        </w:rPr>
      </w:pPr>
      <w:r w:rsidRPr="00363D97">
        <w:rPr>
          <w:rFonts w:asciiTheme="minorBidi" w:hAnsiTheme="minorBidi"/>
          <w:color w:val="000000" w:themeColor="text1"/>
          <w:sz w:val="20"/>
          <w:szCs w:val="20"/>
        </w:rPr>
        <w:t xml:space="preserve">Figure </w:t>
      </w:r>
      <w:r w:rsidR="00F3703E" w:rsidRPr="00363D97">
        <w:rPr>
          <w:rFonts w:asciiTheme="minorBidi" w:hAnsiTheme="minorBidi"/>
          <w:color w:val="000000" w:themeColor="text1"/>
          <w:sz w:val="20"/>
          <w:szCs w:val="20"/>
        </w:rPr>
        <w:fldChar w:fldCharType="begin"/>
      </w:r>
      <w:r w:rsidRPr="00363D97">
        <w:rPr>
          <w:rFonts w:asciiTheme="minorBidi" w:hAnsiTheme="minorBidi"/>
          <w:color w:val="000000" w:themeColor="text1"/>
          <w:sz w:val="20"/>
          <w:szCs w:val="20"/>
        </w:rPr>
        <w:instrText xml:space="preserve"> SEQ Figure \* ARABIC </w:instrText>
      </w:r>
      <w:r w:rsidR="00F3703E" w:rsidRPr="00363D97">
        <w:rPr>
          <w:rFonts w:asciiTheme="minorBidi" w:hAnsiTheme="minorBidi"/>
          <w:color w:val="000000" w:themeColor="text1"/>
          <w:sz w:val="20"/>
          <w:szCs w:val="20"/>
        </w:rPr>
        <w:fldChar w:fldCharType="separate"/>
      </w:r>
      <w:r w:rsidR="00222EA6">
        <w:rPr>
          <w:rFonts w:asciiTheme="minorBidi" w:hAnsiTheme="minorBidi"/>
          <w:noProof/>
          <w:color w:val="000000" w:themeColor="text1"/>
          <w:sz w:val="20"/>
          <w:szCs w:val="20"/>
        </w:rPr>
        <w:t>3</w:t>
      </w:r>
      <w:r w:rsidR="00F3703E" w:rsidRPr="00363D97">
        <w:rPr>
          <w:rFonts w:asciiTheme="minorBidi" w:hAnsiTheme="minorBidi"/>
          <w:color w:val="000000" w:themeColor="text1"/>
          <w:sz w:val="20"/>
          <w:szCs w:val="20"/>
        </w:rPr>
        <w:fldChar w:fldCharType="end"/>
      </w:r>
      <w:r w:rsidRPr="00363D97">
        <w:rPr>
          <w:rFonts w:asciiTheme="minorBidi" w:hAnsiTheme="minorBidi"/>
          <w:color w:val="000000" w:themeColor="text1"/>
          <w:sz w:val="20"/>
          <w:szCs w:val="20"/>
        </w:rPr>
        <w:t>: The P-V Diagram for Seve</w:t>
      </w:r>
      <w:r w:rsidR="00F74D40">
        <w:rPr>
          <w:rFonts w:asciiTheme="minorBidi" w:hAnsiTheme="minorBidi"/>
          <w:color w:val="000000" w:themeColor="text1"/>
          <w:sz w:val="20"/>
          <w:szCs w:val="20"/>
        </w:rPr>
        <w:t>ral Deflation Cases and an</w:t>
      </w:r>
      <w:r w:rsidRPr="00363D97">
        <w:rPr>
          <w:rFonts w:asciiTheme="minorBidi" w:hAnsiTheme="minorBidi"/>
          <w:color w:val="000000" w:themeColor="text1"/>
          <w:sz w:val="20"/>
          <w:szCs w:val="20"/>
        </w:rPr>
        <w:t xml:space="preserve"> Inflation</w:t>
      </w:r>
      <w:r w:rsidR="00F74D40">
        <w:rPr>
          <w:rFonts w:asciiTheme="minorBidi" w:hAnsiTheme="minorBidi"/>
          <w:color w:val="000000" w:themeColor="text1"/>
          <w:sz w:val="20"/>
          <w:szCs w:val="20"/>
        </w:rPr>
        <w:t xml:space="preserve"> case</w:t>
      </w:r>
      <w:r w:rsidRPr="00363D97">
        <w:rPr>
          <w:rFonts w:asciiTheme="minorBidi" w:hAnsiTheme="minorBidi"/>
          <w:color w:val="000000" w:themeColor="text1"/>
          <w:sz w:val="20"/>
          <w:szCs w:val="20"/>
        </w:rPr>
        <w:t xml:space="preserve"> (the Top Curve) Each Curve is consisted of </w:t>
      </w:r>
      <w:r w:rsidR="00F74D40" w:rsidRPr="00363D97">
        <w:rPr>
          <w:rFonts w:asciiTheme="minorBidi" w:hAnsiTheme="minorBidi"/>
          <w:color w:val="000000" w:themeColor="text1"/>
          <w:sz w:val="20"/>
          <w:szCs w:val="20"/>
        </w:rPr>
        <w:t>about</w:t>
      </w:r>
      <w:r w:rsidRPr="00363D97">
        <w:rPr>
          <w:rFonts w:asciiTheme="minorBidi" w:hAnsiTheme="minorBidi"/>
          <w:color w:val="000000" w:themeColor="text1"/>
          <w:sz w:val="20"/>
          <w:szCs w:val="20"/>
        </w:rPr>
        <w:t xml:space="preserve"> 1000 Points</w:t>
      </w:r>
      <w:r w:rsidR="00F74D40">
        <w:rPr>
          <w:rFonts w:asciiTheme="minorBidi" w:hAnsiTheme="minorBidi"/>
          <w:color w:val="000000" w:themeColor="text1"/>
          <w:sz w:val="20"/>
          <w:szCs w:val="20"/>
        </w:rPr>
        <w:t xml:space="preserve"> outputted from the Image Processing</w:t>
      </w:r>
      <w:r w:rsidRPr="00363D97">
        <w:rPr>
          <w:rFonts w:asciiTheme="minorBidi" w:hAnsiTheme="minorBidi"/>
          <w:color w:val="000000" w:themeColor="text1"/>
          <w:sz w:val="20"/>
          <w:szCs w:val="20"/>
        </w:rPr>
        <w:t>.</w:t>
      </w:r>
    </w:p>
    <w:p w:rsidR="00987BAC" w:rsidRDefault="00987BAC" w:rsidP="005C215A">
      <w:pPr>
        <w:pStyle w:val="Text"/>
        <w:rPr>
          <w:rFonts w:ascii="Arial" w:hAnsi="Arial" w:cs="Arial"/>
        </w:rPr>
      </w:pPr>
    </w:p>
    <w:p w:rsidR="000F1759" w:rsidRDefault="00F3703E" w:rsidP="000F1759">
      <w:pPr>
        <w:pStyle w:val="Text"/>
        <w:rPr>
          <w:rFonts w:ascii="Arial" w:hAnsi="Arial" w:cs="Arial"/>
        </w:rPr>
      </w:pPr>
      <w:r w:rsidRPr="00F3703E">
        <w:rPr>
          <w:noProof/>
        </w:rPr>
        <w:pict>
          <v:shape id="_x0000_s1037" type="#_x0000_t202" style="position:absolute;left:0;text-align:left;margin-left:268.6pt;margin-top:225.2pt;width:200.4pt;height:.05pt;z-index:251672576" stroked="f">
            <v:textbox style="mso-fit-shape-to-text:t" inset="0,0,0,0">
              <w:txbxContent>
                <w:p w:rsidR="00F74D40" w:rsidRPr="00F74D40" w:rsidRDefault="00F74D40" w:rsidP="00F74D40">
                  <w:pPr>
                    <w:pStyle w:val="Caption"/>
                    <w:rPr>
                      <w:rFonts w:asciiTheme="minorBidi" w:eastAsia="Times New Roman" w:hAnsiTheme="minorBidi"/>
                      <w:noProof/>
                      <w:color w:val="000000" w:themeColor="text1"/>
                      <w:sz w:val="20"/>
                      <w:szCs w:val="20"/>
                    </w:rPr>
                  </w:pPr>
                  <w:r w:rsidRPr="00F74D40">
                    <w:rPr>
                      <w:rFonts w:asciiTheme="minorBidi" w:hAnsiTheme="minorBidi"/>
                      <w:color w:val="000000" w:themeColor="text1"/>
                      <w:sz w:val="20"/>
                      <w:szCs w:val="20"/>
                    </w:rPr>
                    <w:t xml:space="preserve">Figure </w:t>
                  </w:r>
                  <w:r w:rsidR="00F3703E" w:rsidRPr="00F74D40">
                    <w:rPr>
                      <w:rFonts w:asciiTheme="minorBidi" w:hAnsiTheme="minorBidi"/>
                      <w:color w:val="000000" w:themeColor="text1"/>
                      <w:sz w:val="20"/>
                      <w:szCs w:val="20"/>
                    </w:rPr>
                    <w:fldChar w:fldCharType="begin"/>
                  </w:r>
                  <w:r w:rsidRPr="00F74D40">
                    <w:rPr>
                      <w:rFonts w:asciiTheme="minorBidi" w:hAnsiTheme="minorBidi"/>
                      <w:color w:val="000000" w:themeColor="text1"/>
                      <w:sz w:val="20"/>
                      <w:szCs w:val="20"/>
                    </w:rPr>
                    <w:instrText xml:space="preserve"> SEQ Figure \* ARABIC </w:instrText>
                  </w:r>
                  <w:r w:rsidR="00F3703E" w:rsidRPr="00F74D40">
                    <w:rPr>
                      <w:rFonts w:asciiTheme="minorBidi" w:hAnsiTheme="minorBidi"/>
                      <w:color w:val="000000" w:themeColor="text1"/>
                      <w:sz w:val="20"/>
                      <w:szCs w:val="20"/>
                    </w:rPr>
                    <w:fldChar w:fldCharType="separate"/>
                  </w:r>
                  <w:r w:rsidR="00222EA6">
                    <w:rPr>
                      <w:rFonts w:asciiTheme="minorBidi" w:hAnsiTheme="minorBidi"/>
                      <w:noProof/>
                      <w:color w:val="000000" w:themeColor="text1"/>
                      <w:sz w:val="20"/>
                      <w:szCs w:val="20"/>
                    </w:rPr>
                    <w:t>4</w:t>
                  </w:r>
                  <w:r w:rsidR="00F3703E" w:rsidRPr="00F74D40">
                    <w:rPr>
                      <w:rFonts w:asciiTheme="minorBidi" w:hAnsiTheme="minorBidi"/>
                      <w:color w:val="000000" w:themeColor="text1"/>
                      <w:sz w:val="20"/>
                      <w:szCs w:val="20"/>
                    </w:rPr>
                    <w:fldChar w:fldCharType="end"/>
                  </w:r>
                  <w:r w:rsidRPr="00F74D40">
                    <w:rPr>
                      <w:rFonts w:asciiTheme="minorBidi" w:hAnsiTheme="minorBidi"/>
                      <w:color w:val="000000" w:themeColor="text1"/>
                      <w:sz w:val="20"/>
                      <w:szCs w:val="20"/>
                    </w:rPr>
                    <w:t>: The Ratio of the Restorable Energy to the Total Given Energy</w:t>
                  </w:r>
                </w:p>
              </w:txbxContent>
            </v:textbox>
            <w10:wrap type="square"/>
          </v:shape>
        </w:pict>
      </w:r>
      <w:r w:rsidR="00987BAC">
        <w:rPr>
          <w:rFonts w:ascii="Arial" w:hAnsi="Arial" w:cs="Arial"/>
          <w:noProof/>
          <w:lang w:val="en-US" w:eastAsia="en-US"/>
        </w:rPr>
        <w:drawing>
          <wp:anchor distT="0" distB="0" distL="114300" distR="114300" simplePos="0" relativeHeight="251660288" behindDoc="0" locked="0" layoutInCell="1" allowOverlap="1">
            <wp:simplePos x="0" y="0"/>
            <wp:positionH relativeFrom="column">
              <wp:posOffset>3411220</wp:posOffset>
            </wp:positionH>
            <wp:positionV relativeFrom="paragraph">
              <wp:posOffset>563880</wp:posOffset>
            </wp:positionV>
            <wp:extent cx="2545080" cy="2239010"/>
            <wp:effectExtent l="1905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45080" cy="2239010"/>
                    </a:xfrm>
                    <a:prstGeom prst="rect">
                      <a:avLst/>
                    </a:prstGeom>
                    <a:noFill/>
                  </pic:spPr>
                </pic:pic>
              </a:graphicData>
            </a:graphic>
          </wp:anchor>
        </w:drawing>
      </w:r>
      <w:r w:rsidR="00B261CB">
        <w:rPr>
          <w:rFonts w:ascii="Arial" w:hAnsi="Arial" w:cs="Arial"/>
        </w:rPr>
        <w:t xml:space="preserve">Having the P-V graph for filling and emptying from different initial volumes, the energy was to be calculated. To inject an infinitesimal volume </w:t>
      </w:r>
      <w:proofErr w:type="spellStart"/>
      <w:r w:rsidR="00B261CB" w:rsidRPr="00F728F4">
        <w:rPr>
          <w:rFonts w:ascii="Arial" w:hAnsi="Arial" w:cs="Arial"/>
          <w:i/>
          <w:iCs/>
        </w:rPr>
        <w:t>dV</w:t>
      </w:r>
      <w:proofErr w:type="spellEnd"/>
      <w:r w:rsidR="00B261CB">
        <w:rPr>
          <w:rFonts w:ascii="Arial" w:hAnsi="Arial" w:cs="Arial"/>
        </w:rPr>
        <w:t xml:space="preserve"> of a gas to a container with a pressure of P, the energy needed is </w:t>
      </w:r>
      <w:proofErr w:type="spellStart"/>
      <w:r w:rsidR="00B261CB" w:rsidRPr="00F728F4">
        <w:rPr>
          <w:rFonts w:ascii="Arial" w:hAnsi="Arial" w:cs="Arial"/>
          <w:i/>
          <w:iCs/>
        </w:rPr>
        <w:t>PdV</w:t>
      </w:r>
      <w:proofErr w:type="spellEnd"/>
      <w:r w:rsidR="00B261CB">
        <w:rPr>
          <w:rFonts w:ascii="Arial" w:hAnsi="Arial" w:cs="Arial"/>
        </w:rPr>
        <w:t>. so t</w:t>
      </w:r>
      <w:r w:rsidR="000F1759">
        <w:rPr>
          <w:rFonts w:ascii="Arial" w:hAnsi="Arial" w:cs="Arial"/>
        </w:rPr>
        <w:t>he energy to fill the balloon is</w:t>
      </w:r>
      <w:r w:rsidR="00B261CB">
        <w:rPr>
          <w:rFonts w:ascii="Arial" w:hAnsi="Arial" w:cs="Arial"/>
        </w:rPr>
        <w:t xml:space="preserve"> the integration of pressure which is a function of volume:</w:t>
      </w:r>
    </w:p>
    <w:p w:rsidR="00B261CB" w:rsidRDefault="000F1759" w:rsidP="008C7045">
      <w:pPr>
        <w:pStyle w:val="Text"/>
        <w:rPr>
          <w:rFonts w:ascii="Arial" w:hAnsi="Arial" w:cs="Arial"/>
        </w:rPr>
      </w:pPr>
      <m:oMathPara>
        <m:oMathParaPr>
          <m:jc m:val="left"/>
        </m:oMathParaPr>
        <m:oMath>
          <m:r>
            <w:rPr>
              <w:rFonts w:ascii="Cambria Math" w:hAnsi="Cambria Math" w:cs="Arial"/>
            </w:rPr>
            <m:t xml:space="preserve">E= </m:t>
          </m:r>
          <m:nary>
            <m:naryPr>
              <m:limLoc m:val="subSup"/>
              <m:ctrlPr>
                <w:rPr>
                  <w:rFonts w:ascii="Cambria Math" w:hAnsi="Cambria Math" w:cs="Arial"/>
                  <w:i/>
                </w:rPr>
              </m:ctrlPr>
            </m:naryPr>
            <m:sub>
              <m:sSub>
                <m:sSubPr>
                  <m:ctrlPr>
                    <w:rPr>
                      <w:rFonts w:ascii="Cambria Math" w:hAnsi="Cambria Math" w:cs="Arial"/>
                      <w:i/>
                    </w:rPr>
                  </m:ctrlPr>
                </m:sSubPr>
                <m:e>
                  <m:r>
                    <w:rPr>
                      <w:rFonts w:ascii="Cambria Math" w:hAnsi="Cambria Math" w:cs="Arial"/>
                    </w:rPr>
                    <m:t>V</m:t>
                  </m:r>
                </m:e>
                <m:sub>
                  <m:r>
                    <w:rPr>
                      <w:rFonts w:ascii="Cambria Math" w:hAnsi="Cambria Math" w:cs="Arial"/>
                    </w:rPr>
                    <m:t>0</m:t>
                  </m:r>
                </m:sub>
              </m:sSub>
            </m:sub>
            <m:sup>
              <m:r>
                <w:rPr>
                  <w:rFonts w:ascii="Cambria Math" w:hAnsi="Cambria Math" w:cs="Arial"/>
                </w:rPr>
                <m:t>V</m:t>
              </m:r>
            </m:sup>
            <m:e>
              <m:r>
                <w:rPr>
                  <w:rFonts w:ascii="Cambria Math" w:hAnsi="Cambria Math" w:cs="Arial"/>
                </w:rPr>
                <m:t>P</m:t>
              </m:r>
              <m:d>
                <m:dPr>
                  <m:ctrlPr>
                    <w:rPr>
                      <w:rFonts w:ascii="Cambria Math" w:hAnsi="Cambria Math" w:cs="Arial"/>
                      <w:i/>
                    </w:rPr>
                  </m:ctrlPr>
                </m:dPr>
                <m:e>
                  <m:r>
                    <w:rPr>
                      <w:rFonts w:ascii="Cambria Math" w:hAnsi="Cambria Math" w:cs="Arial"/>
                    </w:rPr>
                    <m:t>V</m:t>
                  </m:r>
                </m:e>
              </m:d>
              <m:r>
                <w:rPr>
                  <w:rFonts w:ascii="Cambria Math" w:hAnsi="Cambria Math" w:cs="Arial"/>
                </w:rPr>
                <m:t>dV</m:t>
              </m:r>
            </m:e>
          </m:nary>
        </m:oMath>
      </m:oMathPara>
    </w:p>
    <w:p w:rsidR="000F1759" w:rsidRDefault="000F1759" w:rsidP="000F1759">
      <w:pPr>
        <w:pStyle w:val="Text"/>
        <w:rPr>
          <w:rFonts w:ascii="Arial" w:hAnsi="Arial" w:cs="Arial"/>
        </w:rPr>
      </w:pPr>
    </w:p>
    <w:p w:rsidR="00B261CB" w:rsidRDefault="00B261CB" w:rsidP="00987BAC">
      <w:pPr>
        <w:pStyle w:val="Text"/>
        <w:rPr>
          <w:rFonts w:ascii="Arial" w:hAnsi="Arial" w:cs="Arial"/>
        </w:rPr>
      </w:pPr>
      <w:r>
        <w:rPr>
          <w:rFonts w:ascii="Arial" w:hAnsi="Arial" w:cs="Arial"/>
        </w:rPr>
        <w:t>It is the same for the emptying process. So the energy needed to fill the balloon was calculated by nume</w:t>
      </w:r>
      <w:r w:rsidR="000F1759">
        <w:rPr>
          <w:rFonts w:ascii="Arial" w:hAnsi="Arial" w:cs="Arial"/>
        </w:rPr>
        <w:t xml:space="preserve">rical integration. </w:t>
      </w:r>
      <w:r>
        <w:rPr>
          <w:rFonts w:ascii="Arial" w:hAnsi="Arial" w:cs="Arial"/>
        </w:rPr>
        <w:t>Also the restorable energy was calculated by integrating the relation for the emptying case.</w:t>
      </w:r>
      <w:r w:rsidR="000F1759">
        <w:rPr>
          <w:rFonts w:ascii="Arial" w:hAnsi="Arial" w:cs="Arial"/>
        </w:rPr>
        <w:t xml:space="preserve"> </w:t>
      </w:r>
    </w:p>
    <w:p w:rsidR="00B261CB" w:rsidRDefault="00B261CB" w:rsidP="00B261CB">
      <w:pPr>
        <w:pStyle w:val="Text"/>
        <w:rPr>
          <w:rFonts w:ascii="Arial" w:hAnsi="Arial" w:cs="Arial"/>
        </w:rPr>
      </w:pPr>
      <w:r>
        <w:rPr>
          <w:rFonts w:ascii="Arial" w:hAnsi="Arial" w:cs="Arial"/>
        </w:rPr>
        <w:t>Our results illustrate that</w:t>
      </w:r>
      <w:r w:rsidR="00DC7A0D">
        <w:rPr>
          <w:rFonts w:ascii="Arial" w:hAnsi="Arial" w:cs="Arial"/>
        </w:rPr>
        <w:t xml:space="preserve"> about half of the work needed to fill a balloon is not restorable. </w:t>
      </w:r>
      <w:r w:rsidR="00F74D40">
        <w:rPr>
          <w:rFonts w:ascii="Arial" w:hAnsi="Arial" w:cs="Arial"/>
        </w:rPr>
        <w:t>(Figure 4</w:t>
      </w:r>
      <w:r w:rsidR="000F1759">
        <w:rPr>
          <w:rFonts w:ascii="Arial" w:hAnsi="Arial" w:cs="Arial"/>
        </w:rPr>
        <w:t xml:space="preserve">) </w:t>
      </w:r>
      <w:r w:rsidR="00DC7A0D">
        <w:rPr>
          <w:rFonts w:ascii="Arial" w:hAnsi="Arial" w:cs="Arial"/>
        </w:rPr>
        <w:t>This means that this 50% of the energy is used to cause the plastic deformations among the rubber material.</w:t>
      </w:r>
    </w:p>
    <w:p w:rsidR="000F1759" w:rsidRDefault="000F1759" w:rsidP="00B261CB">
      <w:pPr>
        <w:pStyle w:val="Text"/>
        <w:rPr>
          <w:rFonts w:ascii="Arial" w:hAnsi="Arial" w:cs="Arial"/>
        </w:rPr>
      </w:pPr>
    </w:p>
    <w:p w:rsidR="008B67F0" w:rsidRPr="008B67F0" w:rsidRDefault="00DC7A0D" w:rsidP="003F5368">
      <w:pPr>
        <w:pStyle w:val="Text"/>
        <w:rPr>
          <w:rFonts w:ascii="Arial" w:hAnsi="Arial" w:cs="Arial"/>
          <w:color w:val="00B050"/>
        </w:rPr>
      </w:pPr>
      <w:r w:rsidRPr="00DC7A0D">
        <w:rPr>
          <w:rFonts w:ascii="Arial" w:hAnsi="Arial" w:cs="Arial"/>
          <w:b/>
          <w:bCs/>
        </w:rPr>
        <w:t>Fast Emptying Process and Dynamic Head Loss</w:t>
      </w:r>
    </w:p>
    <w:p w:rsidR="006C7056" w:rsidRDefault="00F7218C" w:rsidP="00F74D40">
      <w:pPr>
        <w:pStyle w:val="Text"/>
        <w:rPr>
          <w:rFonts w:ascii="Arial" w:hAnsi="Arial" w:cs="Arial"/>
        </w:rPr>
      </w:pPr>
      <w:r>
        <w:rPr>
          <w:noProof/>
          <w:lang w:val="en-US" w:eastAsia="en-US"/>
        </w:rPr>
        <w:drawing>
          <wp:anchor distT="0" distB="0" distL="114300" distR="114300" simplePos="0" relativeHeight="251662336" behindDoc="0" locked="0" layoutInCell="1" allowOverlap="1">
            <wp:simplePos x="0" y="0"/>
            <wp:positionH relativeFrom="column">
              <wp:posOffset>2867660</wp:posOffset>
            </wp:positionH>
            <wp:positionV relativeFrom="paragraph">
              <wp:posOffset>2379345</wp:posOffset>
            </wp:positionV>
            <wp:extent cx="3088005" cy="2352040"/>
            <wp:effectExtent l="19050" t="0" r="0" b="0"/>
            <wp:wrapSquare wrapText="bothSides"/>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3088005" cy="2352040"/>
                    </a:xfrm>
                    <a:prstGeom prst="rect">
                      <a:avLst/>
                    </a:prstGeom>
                    <a:noFill/>
                  </pic:spPr>
                </pic:pic>
              </a:graphicData>
            </a:graphic>
          </wp:anchor>
        </w:drawing>
      </w:r>
      <w:r w:rsidR="00F3703E" w:rsidRPr="00F3703E">
        <w:rPr>
          <w:noProof/>
        </w:rPr>
        <w:pict>
          <v:shape id="_x0000_s1038" type="#_x0000_t202" style="position:absolute;left:0;text-align:left;margin-left:225.8pt;margin-top:166.95pt;width:243.15pt;height:14.75pt;z-index:251674624;mso-position-horizontal-relative:text;mso-position-vertical-relative:text" stroked="f">
            <v:textbox inset="0,0,0,0">
              <w:txbxContent>
                <w:p w:rsidR="00F74D40" w:rsidRPr="00F74D40" w:rsidRDefault="00F74D40" w:rsidP="00F74D40">
                  <w:pPr>
                    <w:pStyle w:val="Caption"/>
                    <w:rPr>
                      <w:rFonts w:asciiTheme="minorBidi" w:eastAsia="Times New Roman" w:hAnsiTheme="minorBidi"/>
                      <w:noProof/>
                      <w:color w:val="000000" w:themeColor="text1"/>
                      <w:sz w:val="28"/>
                      <w:szCs w:val="28"/>
                    </w:rPr>
                  </w:pPr>
                  <w:r w:rsidRPr="00F74D40">
                    <w:rPr>
                      <w:rFonts w:asciiTheme="minorBidi" w:hAnsiTheme="minorBidi"/>
                      <w:color w:val="000000" w:themeColor="text1"/>
                      <w:sz w:val="20"/>
                      <w:szCs w:val="20"/>
                    </w:rPr>
                    <w:t xml:space="preserve">Figure </w:t>
                  </w:r>
                  <w:r w:rsidR="00F3703E" w:rsidRPr="00F74D40">
                    <w:rPr>
                      <w:rFonts w:asciiTheme="minorBidi" w:hAnsiTheme="minorBidi"/>
                      <w:color w:val="000000" w:themeColor="text1"/>
                      <w:sz w:val="20"/>
                      <w:szCs w:val="20"/>
                    </w:rPr>
                    <w:fldChar w:fldCharType="begin"/>
                  </w:r>
                  <w:r w:rsidRPr="00F74D40">
                    <w:rPr>
                      <w:rFonts w:asciiTheme="minorBidi" w:hAnsiTheme="minorBidi"/>
                      <w:color w:val="000000" w:themeColor="text1"/>
                      <w:sz w:val="20"/>
                      <w:szCs w:val="20"/>
                    </w:rPr>
                    <w:instrText xml:space="preserve"> SEQ Figure \* ARABIC </w:instrText>
                  </w:r>
                  <w:r w:rsidR="00F3703E" w:rsidRPr="00F74D40">
                    <w:rPr>
                      <w:rFonts w:asciiTheme="minorBidi" w:hAnsiTheme="minorBidi"/>
                      <w:color w:val="000000" w:themeColor="text1"/>
                      <w:sz w:val="20"/>
                      <w:szCs w:val="20"/>
                    </w:rPr>
                    <w:fldChar w:fldCharType="separate"/>
                  </w:r>
                  <w:r w:rsidR="00222EA6">
                    <w:rPr>
                      <w:rFonts w:asciiTheme="minorBidi" w:hAnsiTheme="minorBidi"/>
                      <w:noProof/>
                      <w:color w:val="000000" w:themeColor="text1"/>
                      <w:sz w:val="20"/>
                      <w:szCs w:val="20"/>
                    </w:rPr>
                    <w:t>5</w:t>
                  </w:r>
                  <w:r w:rsidR="00F3703E" w:rsidRPr="00F74D40">
                    <w:rPr>
                      <w:rFonts w:asciiTheme="minorBidi" w:hAnsiTheme="minorBidi"/>
                      <w:color w:val="000000" w:themeColor="text1"/>
                      <w:sz w:val="20"/>
                      <w:szCs w:val="20"/>
                    </w:rPr>
                    <w:fldChar w:fldCharType="end"/>
                  </w:r>
                  <w:r w:rsidRPr="00F74D40">
                    <w:rPr>
                      <w:rFonts w:asciiTheme="minorBidi" w:hAnsiTheme="minorBidi"/>
                      <w:color w:val="000000" w:themeColor="text1"/>
                      <w:sz w:val="20"/>
                      <w:szCs w:val="20"/>
                    </w:rPr>
                    <w:t>: Some Emptying Diagrams</w:t>
                  </w:r>
                </w:p>
              </w:txbxContent>
            </v:textbox>
            <w10:wrap type="square"/>
          </v:shape>
        </w:pict>
      </w:r>
      <w:r w:rsidR="00F74D40">
        <w:rPr>
          <w:rFonts w:ascii="Arial" w:hAnsi="Arial" w:cs="Arial"/>
          <w:noProof/>
          <w:lang w:val="en-US" w:eastAsia="en-US"/>
        </w:rPr>
        <w:drawing>
          <wp:anchor distT="0" distB="0" distL="114300" distR="114300" simplePos="0" relativeHeight="251661312" behindDoc="0" locked="0" layoutInCell="1" allowOverlap="1">
            <wp:simplePos x="0" y="0"/>
            <wp:positionH relativeFrom="column">
              <wp:posOffset>2867660</wp:posOffset>
            </wp:positionH>
            <wp:positionV relativeFrom="paragraph">
              <wp:posOffset>80010</wp:posOffset>
            </wp:positionV>
            <wp:extent cx="3088005" cy="20275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088005" cy="2027555"/>
                    </a:xfrm>
                    <a:prstGeom prst="rect">
                      <a:avLst/>
                    </a:prstGeom>
                    <a:noFill/>
                  </pic:spPr>
                </pic:pic>
              </a:graphicData>
            </a:graphic>
          </wp:anchor>
        </w:drawing>
      </w:r>
      <w:r w:rsidR="008B67F0">
        <w:rPr>
          <w:rFonts w:ascii="Arial" w:hAnsi="Arial" w:cs="Arial"/>
        </w:rPr>
        <w:t xml:space="preserve">All the energy loss is not because of the Moulin’s effect. Some other energy will be lost because of the dynamic of the outgoing fluid </w:t>
      </w:r>
      <w:r w:rsidR="006C7056">
        <w:rPr>
          <w:rFonts w:ascii="Arial" w:hAnsi="Arial" w:cs="Arial"/>
        </w:rPr>
        <w:t>during the fast deflation</w:t>
      </w:r>
      <w:r w:rsidR="008B67F0">
        <w:rPr>
          <w:rFonts w:ascii="Arial" w:hAnsi="Arial" w:cs="Arial"/>
        </w:rPr>
        <w:t xml:space="preserve">, e.g. the viscose force between the fluid layers will do some negative work converting the mechanical energy to heat. Flow turbulence also wastes some energy. We must determine the amount of </w:t>
      </w:r>
      <w:r w:rsidR="00ED0592">
        <w:rPr>
          <w:rFonts w:ascii="Arial" w:hAnsi="Arial" w:cs="Arial"/>
        </w:rPr>
        <w:t xml:space="preserve">the </w:t>
      </w:r>
      <w:r w:rsidR="008B67F0">
        <w:rPr>
          <w:rFonts w:ascii="Arial" w:hAnsi="Arial" w:cs="Arial"/>
        </w:rPr>
        <w:t>energy lost du</w:t>
      </w:r>
      <w:r w:rsidR="006C7056">
        <w:rPr>
          <w:rFonts w:ascii="Arial" w:hAnsi="Arial" w:cs="Arial"/>
        </w:rPr>
        <w:t>ring the deflation</w:t>
      </w:r>
      <w:r w:rsidR="008B67F0">
        <w:rPr>
          <w:rFonts w:ascii="Arial" w:hAnsi="Arial" w:cs="Arial"/>
        </w:rPr>
        <w:t xml:space="preserve"> process, which is of course a function of the initial volume of the balloon, </w:t>
      </w:r>
      <w:r w:rsidR="006C7056">
        <w:rPr>
          <w:rFonts w:ascii="Arial" w:hAnsi="Arial" w:cs="Arial"/>
        </w:rPr>
        <w:t>varying</w:t>
      </w:r>
      <w:r w:rsidR="008B67F0">
        <w:rPr>
          <w:rFonts w:ascii="Arial" w:hAnsi="Arial" w:cs="Arial"/>
        </w:rPr>
        <w:t xml:space="preserve"> the emptying velocity and emptying time. In order to investigate the reproduced energy by the balloon, we attach the balloon to a cylindrical nozzle (similar to ones used in the car) and let the air exit freely. A high speed video was</w:t>
      </w:r>
      <w:r w:rsidR="006C7056">
        <w:rPr>
          <w:rFonts w:ascii="Arial" w:hAnsi="Arial" w:cs="Arial"/>
        </w:rPr>
        <w:t xml:space="preserve"> captured from the deflating</w:t>
      </w:r>
      <w:r w:rsidR="003D7F18">
        <w:rPr>
          <w:rFonts w:ascii="Arial" w:hAnsi="Arial" w:cs="Arial"/>
        </w:rPr>
        <w:t xml:space="preserve"> balloon, and again using the image processing, the volume of the balloon was found as a function of time</w:t>
      </w:r>
      <w:r w:rsidR="00ED0592">
        <w:rPr>
          <w:rFonts w:ascii="Arial" w:hAnsi="Arial" w:cs="Arial"/>
        </w:rPr>
        <w:t xml:space="preserve"> (Figure </w:t>
      </w:r>
      <w:r w:rsidR="00F74D40">
        <w:rPr>
          <w:rFonts w:ascii="Arial" w:hAnsi="Arial" w:cs="Arial"/>
        </w:rPr>
        <w:t>5</w:t>
      </w:r>
      <w:r w:rsidR="00ED0592">
        <w:rPr>
          <w:rFonts w:ascii="Arial" w:hAnsi="Arial" w:cs="Arial"/>
        </w:rPr>
        <w:t>)</w:t>
      </w:r>
      <w:r w:rsidR="003D7F18">
        <w:rPr>
          <w:rFonts w:ascii="Arial" w:hAnsi="Arial" w:cs="Arial"/>
        </w:rPr>
        <w:t xml:space="preserve">. This was </w:t>
      </w:r>
      <w:r w:rsidR="00ED0592">
        <w:rPr>
          <w:rFonts w:ascii="Arial" w:hAnsi="Arial" w:cs="Arial"/>
        </w:rPr>
        <w:t>d</w:t>
      </w:r>
      <w:r w:rsidR="003D7F18">
        <w:rPr>
          <w:rFonts w:ascii="Arial" w:hAnsi="Arial" w:cs="Arial"/>
        </w:rPr>
        <w:t xml:space="preserve">one for several initial volumes, and the </w:t>
      </w:r>
      <w:r w:rsidR="00ED0592">
        <w:rPr>
          <w:rFonts w:ascii="Arial" w:hAnsi="Arial" w:cs="Arial"/>
        </w:rPr>
        <w:t xml:space="preserve">experiment </w:t>
      </w:r>
      <w:r w:rsidR="003D7F18">
        <w:rPr>
          <w:rFonts w:ascii="Arial" w:hAnsi="Arial" w:cs="Arial"/>
        </w:rPr>
        <w:t>reproducibility was also checke</w:t>
      </w:r>
      <w:r w:rsidR="006C7056">
        <w:rPr>
          <w:rFonts w:ascii="Arial" w:hAnsi="Arial" w:cs="Arial"/>
        </w:rPr>
        <w:t>d by repeating the experiments.</w:t>
      </w:r>
    </w:p>
    <w:p w:rsidR="006C7056" w:rsidRDefault="006C7056" w:rsidP="006C7056">
      <w:pPr>
        <w:pStyle w:val="Text"/>
        <w:rPr>
          <w:rFonts w:ascii="Arial" w:hAnsi="Arial" w:cs="Arial"/>
        </w:rPr>
      </w:pPr>
    </w:p>
    <w:p w:rsidR="008B67F0" w:rsidRDefault="00F7218C" w:rsidP="00F74D40">
      <w:pPr>
        <w:pStyle w:val="Text"/>
        <w:rPr>
          <w:rFonts w:ascii="Arial" w:hAnsi="Arial" w:cs="Arial"/>
        </w:rPr>
      </w:pPr>
      <w:r>
        <w:rPr>
          <w:noProof/>
          <w:lang w:val="en-US" w:eastAsia="en-US"/>
        </w:rPr>
        <w:drawing>
          <wp:anchor distT="0" distB="0" distL="114300" distR="114300" simplePos="0" relativeHeight="251663360" behindDoc="0" locked="0" layoutInCell="1" allowOverlap="1">
            <wp:simplePos x="0" y="0"/>
            <wp:positionH relativeFrom="column">
              <wp:posOffset>2867660</wp:posOffset>
            </wp:positionH>
            <wp:positionV relativeFrom="paragraph">
              <wp:posOffset>523240</wp:posOffset>
            </wp:positionV>
            <wp:extent cx="3088005" cy="2418080"/>
            <wp:effectExtent l="1905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3088005" cy="2418080"/>
                    </a:xfrm>
                    <a:prstGeom prst="rect">
                      <a:avLst/>
                    </a:prstGeom>
                    <a:noFill/>
                  </pic:spPr>
                </pic:pic>
              </a:graphicData>
            </a:graphic>
          </wp:anchor>
        </w:drawing>
      </w:r>
      <w:r w:rsidRPr="00F3703E">
        <w:rPr>
          <w:noProof/>
        </w:rPr>
        <w:pict>
          <v:shape id="_x0000_s1039" type="#_x0000_t202" style="position:absolute;left:0;text-align:left;margin-left:222.8pt;margin-top:13.9pt;width:246.2pt;height:21.5pt;z-index:251676672;mso-position-horizontal-relative:text;mso-position-vertical-relative:text" stroked="f">
            <v:textbox style="mso-next-textbox:#_x0000_s1039;mso-fit-shape-to-text:t" inset="0,0,0,0">
              <w:txbxContent>
                <w:p w:rsidR="00F74D40" w:rsidRPr="00F74D40" w:rsidRDefault="00F74D40" w:rsidP="00B90403">
                  <w:pPr>
                    <w:pStyle w:val="Caption"/>
                    <w:rPr>
                      <w:rFonts w:asciiTheme="minorBidi" w:eastAsia="Times New Roman" w:hAnsiTheme="minorBidi"/>
                      <w:noProof/>
                      <w:color w:val="000000" w:themeColor="text1"/>
                      <w:sz w:val="28"/>
                      <w:szCs w:val="28"/>
                      <w:lang w:val="en-GB" w:eastAsia="en-GB"/>
                    </w:rPr>
                  </w:pPr>
                  <w:r w:rsidRPr="00F74D40">
                    <w:rPr>
                      <w:rFonts w:asciiTheme="minorBidi" w:hAnsiTheme="minorBidi"/>
                      <w:color w:val="000000" w:themeColor="text1"/>
                      <w:sz w:val="20"/>
                      <w:szCs w:val="20"/>
                    </w:rPr>
                    <w:t xml:space="preserve">Figure </w:t>
                  </w:r>
                  <w:r w:rsidR="00B90403">
                    <w:rPr>
                      <w:rFonts w:asciiTheme="minorBidi" w:hAnsiTheme="minorBidi"/>
                      <w:color w:val="000000" w:themeColor="text1"/>
                      <w:sz w:val="20"/>
                      <w:szCs w:val="20"/>
                    </w:rPr>
                    <w:t>6</w:t>
                  </w:r>
                  <w:r w:rsidRPr="00F74D40">
                    <w:rPr>
                      <w:rFonts w:asciiTheme="minorBidi" w:hAnsiTheme="minorBidi"/>
                      <w:color w:val="000000" w:themeColor="text1"/>
                      <w:sz w:val="20"/>
                      <w:szCs w:val="20"/>
                    </w:rPr>
                    <w:t>: Flow Discharge</w:t>
                  </w:r>
                </w:p>
              </w:txbxContent>
            </v:textbox>
            <w10:wrap type="square"/>
          </v:shape>
        </w:pict>
      </w:r>
      <w:r w:rsidR="007A60C7">
        <w:rPr>
          <w:rFonts w:ascii="Arial" w:hAnsi="Arial" w:cs="Arial"/>
        </w:rPr>
        <w:t>It was observed that the rate of volume change (flow discharge) remains nearly constant</w:t>
      </w:r>
      <w:r w:rsidR="00ED0592">
        <w:rPr>
          <w:rFonts w:ascii="Arial" w:hAnsi="Arial" w:cs="Arial"/>
        </w:rPr>
        <w:t xml:space="preserve"> during the emptying time</w:t>
      </w:r>
      <w:r w:rsidR="007A60C7">
        <w:rPr>
          <w:rFonts w:ascii="Arial" w:hAnsi="Arial" w:cs="Arial"/>
        </w:rPr>
        <w:t>. The discharge is plotted against the initial volume, and a decreasing behaviour is observed</w:t>
      </w:r>
      <w:r w:rsidR="00ED0592">
        <w:rPr>
          <w:rFonts w:ascii="Arial" w:hAnsi="Arial" w:cs="Arial"/>
        </w:rPr>
        <w:t xml:space="preserve"> (Figure </w:t>
      </w:r>
      <w:r w:rsidR="00F74D40">
        <w:rPr>
          <w:rFonts w:ascii="Arial" w:hAnsi="Arial" w:cs="Arial"/>
        </w:rPr>
        <w:t>6</w:t>
      </w:r>
      <w:r w:rsidR="00ED0592">
        <w:rPr>
          <w:rFonts w:ascii="Arial" w:hAnsi="Arial" w:cs="Arial"/>
        </w:rPr>
        <w:t>)</w:t>
      </w:r>
      <w:r w:rsidR="007A60C7">
        <w:rPr>
          <w:rFonts w:ascii="Arial" w:hAnsi="Arial" w:cs="Arial"/>
        </w:rPr>
        <w:t>. This behaviour is acceptable, since the average internal pressure of the balloon also has a decreasing behaviour regarding the initial volume</w:t>
      </w:r>
      <w:r w:rsidR="00ED0592">
        <w:rPr>
          <w:rFonts w:ascii="Arial" w:hAnsi="Arial" w:cs="Arial"/>
        </w:rPr>
        <w:t>.</w:t>
      </w:r>
      <w:r w:rsidR="00271189" w:rsidRPr="00271189">
        <w:rPr>
          <w:rFonts w:ascii="Arial" w:hAnsi="Arial" w:cs="Arial"/>
        </w:rPr>
        <w:t xml:space="preserve"> </w:t>
      </w:r>
      <w:r w:rsidR="00271189">
        <w:rPr>
          <w:rFonts w:ascii="Arial" w:hAnsi="Arial" w:cs="Arial"/>
        </w:rPr>
        <w:t>Note that the discharge was interpolated to be used for countless un-experimented points. Using the discharge, the emptying velocity and time can also be calculated for a known initial volume.</w:t>
      </w:r>
    </w:p>
    <w:p w:rsidR="00B50277" w:rsidRDefault="00B50277" w:rsidP="008B67F0">
      <w:pPr>
        <w:pStyle w:val="Text"/>
        <w:rPr>
          <w:rFonts w:ascii="Arial" w:hAnsi="Arial" w:cs="Arial"/>
        </w:rPr>
      </w:pPr>
    </w:p>
    <w:p w:rsidR="00B50277" w:rsidRDefault="00F7218C" w:rsidP="008B67F0">
      <w:pPr>
        <w:pStyle w:val="Text"/>
        <w:rPr>
          <w:rFonts w:ascii="Arial" w:hAnsi="Arial" w:cs="Arial"/>
        </w:rPr>
      </w:pPr>
      <w:r w:rsidRPr="00F3703E">
        <w:rPr>
          <w:noProof/>
        </w:rPr>
        <w:pict>
          <v:shape id="_x0000_s1041" type="#_x0000_t202" style="position:absolute;left:0;text-align:left;margin-left:222.8pt;margin-top:7.35pt;width:246.2pt;height:21.5pt;z-index:251678720" stroked="f">
            <v:textbox style="mso-fit-shape-to-text:t" inset="0,0,0,0">
              <w:txbxContent>
                <w:p w:rsidR="00B90403" w:rsidRPr="00B90403" w:rsidRDefault="00B90403" w:rsidP="00B90403">
                  <w:pPr>
                    <w:pStyle w:val="Caption"/>
                    <w:rPr>
                      <w:rFonts w:asciiTheme="minorBidi" w:eastAsia="Times New Roman" w:hAnsiTheme="minorBidi"/>
                      <w:noProof/>
                      <w:color w:val="000000" w:themeColor="text1"/>
                      <w:sz w:val="28"/>
                      <w:szCs w:val="28"/>
                    </w:rPr>
                  </w:pPr>
                  <w:r w:rsidRPr="00B90403">
                    <w:rPr>
                      <w:rFonts w:asciiTheme="minorBidi" w:hAnsiTheme="minorBidi"/>
                      <w:color w:val="000000" w:themeColor="text1"/>
                      <w:sz w:val="20"/>
                      <w:szCs w:val="20"/>
                    </w:rPr>
                    <w:t xml:space="preserve">Figure </w:t>
                  </w:r>
                  <w:r>
                    <w:rPr>
                      <w:rFonts w:asciiTheme="minorBidi" w:hAnsiTheme="minorBidi"/>
                      <w:color w:val="000000" w:themeColor="text1"/>
                      <w:sz w:val="20"/>
                      <w:szCs w:val="20"/>
                    </w:rPr>
                    <w:t>7</w:t>
                  </w:r>
                  <w:r w:rsidRPr="00B90403">
                    <w:rPr>
                      <w:rFonts w:asciiTheme="minorBidi" w:hAnsiTheme="minorBidi"/>
                      <w:color w:val="000000" w:themeColor="text1"/>
                      <w:sz w:val="20"/>
                      <w:szCs w:val="20"/>
                    </w:rPr>
                    <w:t>: Dynamic Energy Loss</w:t>
                  </w:r>
                </w:p>
              </w:txbxContent>
            </v:textbox>
            <w10:wrap type="square"/>
          </v:shape>
        </w:pict>
      </w:r>
      <w:r w:rsidR="003F5368">
        <w:rPr>
          <w:rFonts w:ascii="Arial" w:hAnsi="Arial" w:cs="Arial"/>
        </w:rPr>
        <w:t>In this case, t</w:t>
      </w:r>
      <w:r w:rsidR="005F03C7">
        <w:rPr>
          <w:rFonts w:ascii="Arial" w:hAnsi="Arial" w:cs="Arial"/>
        </w:rPr>
        <w:t xml:space="preserve">he energy released by the balloon is equal to the sum of the kinetic </w:t>
      </w:r>
      <w:r w:rsidR="005F03C7">
        <w:rPr>
          <w:rFonts w:ascii="Arial" w:hAnsi="Arial" w:cs="Arial"/>
        </w:rPr>
        <w:lastRenderedPageBreak/>
        <w:t xml:space="preserve">energy of the outgoing </w:t>
      </w:r>
      <w:r w:rsidR="003F5368">
        <w:rPr>
          <w:rFonts w:ascii="Arial" w:hAnsi="Arial" w:cs="Arial"/>
        </w:rPr>
        <w:t>air. Calculating the mass and velocity of the outgoing air, the following formula would be achieved:</w:t>
      </w:r>
    </w:p>
    <w:p w:rsidR="003F5368" w:rsidRDefault="00F7218C" w:rsidP="00271189">
      <w:pPr>
        <w:pStyle w:val="Text"/>
        <w:rPr>
          <w:rFonts w:ascii="Arial" w:hAnsi="Arial" w:cs="Arial"/>
        </w:rPr>
      </w:pPr>
      <w:r>
        <w:rPr>
          <w:noProof/>
          <w:lang w:val="en-US" w:eastAsia="en-US"/>
        </w:rPr>
        <w:drawing>
          <wp:anchor distT="0" distB="0" distL="114300" distR="114300" simplePos="0" relativeHeight="251664384" behindDoc="0" locked="0" layoutInCell="1" allowOverlap="1">
            <wp:simplePos x="0" y="0"/>
            <wp:positionH relativeFrom="column">
              <wp:posOffset>2762250</wp:posOffset>
            </wp:positionH>
            <wp:positionV relativeFrom="paragraph">
              <wp:posOffset>-218440</wp:posOffset>
            </wp:positionV>
            <wp:extent cx="3201035" cy="2497455"/>
            <wp:effectExtent l="19050" t="0" r="0" b="0"/>
            <wp:wrapSquare wrapText="bothSides"/>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201035" cy="2497455"/>
                    </a:xfrm>
                    <a:prstGeom prst="rect">
                      <a:avLst/>
                    </a:prstGeom>
                    <a:noFill/>
                  </pic:spPr>
                </pic:pic>
              </a:graphicData>
            </a:graphic>
          </wp:anchor>
        </w:drawing>
      </w:r>
      <w:r w:rsidR="00F3703E" w:rsidRPr="00F3703E">
        <w:rPr>
          <w:noProof/>
        </w:rPr>
        <w:pict>
          <v:shape id="_x0000_s1042" type="#_x0000_t202" style="position:absolute;left:0;text-align:left;margin-left:216.95pt;margin-top:188.35pt;width:252.05pt;height:.05pt;z-index:251680768;mso-position-horizontal-relative:text;mso-position-vertical-relative:text" stroked="f">
            <v:textbox style="mso-fit-shape-to-text:t" inset="0,0,0,0">
              <w:txbxContent>
                <w:p w:rsidR="00B90403" w:rsidRPr="00B90403" w:rsidRDefault="00B90403" w:rsidP="00771F4E">
                  <w:pPr>
                    <w:pStyle w:val="Caption"/>
                    <w:rPr>
                      <w:rFonts w:asciiTheme="minorBidi" w:eastAsia="Times New Roman" w:hAnsiTheme="minorBidi"/>
                      <w:noProof/>
                      <w:color w:val="000000" w:themeColor="text1"/>
                      <w:sz w:val="28"/>
                      <w:szCs w:val="28"/>
                    </w:rPr>
                  </w:pPr>
                  <w:r w:rsidRPr="00B90403">
                    <w:rPr>
                      <w:rFonts w:asciiTheme="minorBidi" w:hAnsiTheme="minorBidi"/>
                      <w:color w:val="000000" w:themeColor="text1"/>
                      <w:sz w:val="20"/>
                      <w:szCs w:val="20"/>
                    </w:rPr>
                    <w:t xml:space="preserve">Figure </w:t>
                  </w:r>
                  <w:r w:rsidR="00771F4E">
                    <w:rPr>
                      <w:rFonts w:asciiTheme="minorBidi" w:hAnsiTheme="minorBidi"/>
                      <w:color w:val="000000" w:themeColor="text1"/>
                      <w:sz w:val="20"/>
                      <w:szCs w:val="20"/>
                    </w:rPr>
                    <w:t>8</w:t>
                  </w:r>
                  <w:r w:rsidRPr="00B90403">
                    <w:rPr>
                      <w:rFonts w:asciiTheme="minorBidi" w:hAnsiTheme="minorBidi"/>
                      <w:color w:val="000000" w:themeColor="text1"/>
                      <w:sz w:val="20"/>
                      <w:szCs w:val="20"/>
                    </w:rPr>
                    <w:t>: Motion of the Car</w:t>
                  </w:r>
                </w:p>
              </w:txbxContent>
            </v:textbox>
            <w10:wrap type="square"/>
          </v:shape>
        </w:pict>
      </w:r>
      <m:oMath>
        <m:sSub>
          <m:sSubPr>
            <m:ctrlPr>
              <w:rPr>
                <w:rFonts w:ascii="Cambria Math" w:hAnsi="Cambria Math" w:cs="Arial"/>
                <w:i/>
              </w:rPr>
            </m:ctrlPr>
          </m:sSubPr>
          <m:e>
            <m:r>
              <w:rPr>
                <w:rFonts w:ascii="Cambria Math" w:hAnsi="Cambria Math" w:cs="Arial"/>
              </w:rPr>
              <m:t>E</m:t>
            </m:r>
          </m:e>
          <m:sub>
            <m:r>
              <w:rPr>
                <w:rFonts w:ascii="Cambria Math" w:hAnsi="Cambria Math" w:cs="Arial"/>
              </w:rPr>
              <m:t>released</m:t>
            </m:r>
          </m:sub>
        </m:sSub>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d>
          <m:dPr>
            <m:ctrlPr>
              <w:rPr>
                <w:rFonts w:ascii="Cambria Math" w:hAnsi="Cambria Math" w:cs="Arial"/>
                <w:i/>
              </w:rPr>
            </m:ctrlPr>
          </m:dPr>
          <m:e>
            <m:r>
              <w:rPr>
                <w:rFonts w:ascii="Cambria Math" w:hAnsi="Cambria Math" w:cs="Arial"/>
              </w:rPr>
              <m:t>ρAv</m:t>
            </m:r>
          </m:e>
        </m:d>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r>
          <w:rPr>
            <w:rFonts w:ascii="Cambria Math" w:hAnsi="Cambria Math" w:cs="Arial"/>
          </w:rPr>
          <m:t>=</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r>
          <w:rPr>
            <w:rFonts w:ascii="Cambria Math" w:hAnsi="Cambria Math" w:cs="Arial"/>
          </w:rPr>
          <m:t>ρA</m:t>
        </m:r>
        <m:sSup>
          <m:sSupPr>
            <m:ctrlPr>
              <w:rPr>
                <w:rFonts w:ascii="Cambria Math" w:hAnsi="Cambria Math" w:cs="Arial"/>
                <w:i/>
              </w:rPr>
            </m:ctrlPr>
          </m:sSupPr>
          <m:e>
            <m:r>
              <w:rPr>
                <w:rFonts w:ascii="Cambria Math" w:hAnsi="Cambria Math" w:cs="Arial"/>
              </w:rPr>
              <m:t>v</m:t>
            </m:r>
          </m:e>
          <m:sup>
            <m:r>
              <w:rPr>
                <w:rFonts w:ascii="Cambria Math" w:hAnsi="Cambria Math" w:cs="Arial"/>
              </w:rPr>
              <m:t>3</m:t>
            </m:r>
          </m:sup>
        </m:sSup>
      </m:oMath>
    </w:p>
    <w:p w:rsidR="003F5368" w:rsidRDefault="003F5368" w:rsidP="008B67F0">
      <w:pPr>
        <w:pStyle w:val="Text"/>
        <w:rPr>
          <w:rFonts w:ascii="Arial" w:hAnsi="Arial" w:cs="Arial"/>
        </w:rPr>
      </w:pPr>
    </w:p>
    <w:p w:rsidR="003F5368" w:rsidRDefault="00271189" w:rsidP="00F74D40">
      <w:pPr>
        <w:pStyle w:val="Text"/>
        <w:rPr>
          <w:rFonts w:ascii="Arial" w:hAnsi="Arial" w:cs="Arial"/>
        </w:rPr>
      </w:pPr>
      <w:proofErr w:type="gramStart"/>
      <w:r>
        <w:rPr>
          <w:rFonts w:ascii="Arial" w:hAnsi="Arial" w:cs="Arial"/>
        </w:rPr>
        <w:t xml:space="preserve">Where </w:t>
      </w:r>
      <w:r w:rsidRPr="00271189">
        <w:rPr>
          <w:rFonts w:ascii="Arial" w:hAnsi="Arial" w:cs="Arial"/>
          <w:i/>
          <w:iCs/>
        </w:rPr>
        <w:t>v</w:t>
      </w:r>
      <w:r>
        <w:rPr>
          <w:rFonts w:ascii="Arial" w:hAnsi="Arial" w:cs="Arial"/>
        </w:rPr>
        <w:t xml:space="preserve"> is the relative velocity of the jet.</w:t>
      </w:r>
      <w:proofErr w:type="gramEnd"/>
      <w:r>
        <w:rPr>
          <w:rFonts w:ascii="Arial" w:hAnsi="Arial" w:cs="Arial"/>
        </w:rPr>
        <w:t xml:space="preserve"> U</w:t>
      </w:r>
      <w:r w:rsidR="003F5368">
        <w:rPr>
          <w:rFonts w:ascii="Arial" w:hAnsi="Arial" w:cs="Arial"/>
        </w:rPr>
        <w:t>sing the experimental data, the amount of energy loss because of fluid flow was calculated in different initial volumes of the balloon.</w:t>
      </w:r>
      <w:r>
        <w:rPr>
          <w:rFonts w:ascii="Arial" w:hAnsi="Arial" w:cs="Arial"/>
        </w:rPr>
        <w:t xml:space="preserve"> (Figure </w:t>
      </w:r>
      <w:r w:rsidR="00F74D40">
        <w:rPr>
          <w:rFonts w:ascii="Arial" w:hAnsi="Arial" w:cs="Arial"/>
        </w:rPr>
        <w:t>7</w:t>
      </w:r>
      <w:r>
        <w:rPr>
          <w:rFonts w:ascii="Arial" w:hAnsi="Arial" w:cs="Arial"/>
        </w:rPr>
        <w:t>)</w:t>
      </w:r>
    </w:p>
    <w:p w:rsidR="003F5368" w:rsidRDefault="003F5368" w:rsidP="008B67F0">
      <w:pPr>
        <w:pStyle w:val="Text"/>
        <w:rPr>
          <w:rFonts w:ascii="Arial" w:hAnsi="Arial" w:cs="Arial"/>
        </w:rPr>
      </w:pPr>
    </w:p>
    <w:p w:rsidR="003F5368" w:rsidRPr="00F728F4" w:rsidRDefault="003F5368" w:rsidP="008B67F0">
      <w:pPr>
        <w:pStyle w:val="Text"/>
        <w:rPr>
          <w:rFonts w:ascii="Arial" w:hAnsi="Arial" w:cs="Arial"/>
          <w:b/>
          <w:bCs/>
        </w:rPr>
      </w:pPr>
      <w:r w:rsidRPr="00F728F4">
        <w:rPr>
          <w:rFonts w:ascii="Arial" w:hAnsi="Arial" w:cs="Arial"/>
          <w:b/>
          <w:bCs/>
        </w:rPr>
        <w:t>Car Motion Investigation</w:t>
      </w:r>
    </w:p>
    <w:p w:rsidR="00F728F4" w:rsidRDefault="00F7218C" w:rsidP="00CE3545">
      <w:pPr>
        <w:pStyle w:val="Text"/>
        <w:rPr>
          <w:rFonts w:ascii="Arial" w:hAnsi="Arial" w:cs="Arial"/>
        </w:rPr>
      </w:pPr>
      <w:r>
        <w:rPr>
          <w:noProof/>
          <w:lang w:val="en-US" w:eastAsia="en-US"/>
        </w:rPr>
        <w:drawing>
          <wp:anchor distT="0" distB="0" distL="114300" distR="114300" simplePos="0" relativeHeight="251665408" behindDoc="0" locked="0" layoutInCell="1" allowOverlap="1">
            <wp:simplePos x="0" y="0"/>
            <wp:positionH relativeFrom="column">
              <wp:posOffset>2748915</wp:posOffset>
            </wp:positionH>
            <wp:positionV relativeFrom="paragraph">
              <wp:posOffset>820420</wp:posOffset>
            </wp:positionV>
            <wp:extent cx="3201035" cy="1993900"/>
            <wp:effectExtent l="19050" t="0" r="0" b="0"/>
            <wp:wrapSquare wrapText="bothSides"/>
            <wp:docPr id="1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3201035" cy="1993900"/>
                    </a:xfrm>
                    <a:prstGeom prst="rect">
                      <a:avLst/>
                    </a:prstGeom>
                    <a:noFill/>
                  </pic:spPr>
                </pic:pic>
              </a:graphicData>
            </a:graphic>
          </wp:anchor>
        </w:drawing>
      </w:r>
      <w:r w:rsidR="00F3703E" w:rsidRPr="00F3703E">
        <w:rPr>
          <w:noProof/>
        </w:rPr>
        <w:pict>
          <v:shape id="_x0000_s1043" type="#_x0000_t202" style="position:absolute;left:0;text-align:left;margin-left:216.45pt;margin-top:224.85pt;width:252.05pt;height:.05pt;z-index:251682816;mso-position-horizontal-relative:text;mso-position-vertical-relative:text" stroked="f">
            <v:textbox style="mso-fit-shape-to-text:t" inset="0,0,0,0">
              <w:txbxContent>
                <w:p w:rsidR="00B90403" w:rsidRPr="00B90403" w:rsidRDefault="00B90403" w:rsidP="00771F4E">
                  <w:pPr>
                    <w:pStyle w:val="Caption"/>
                    <w:rPr>
                      <w:rFonts w:asciiTheme="minorBidi" w:eastAsia="Times New Roman" w:hAnsiTheme="minorBidi"/>
                      <w:noProof/>
                      <w:color w:val="000000" w:themeColor="text1"/>
                      <w:sz w:val="28"/>
                      <w:szCs w:val="28"/>
                    </w:rPr>
                  </w:pPr>
                  <w:r w:rsidRPr="00B90403">
                    <w:rPr>
                      <w:rFonts w:asciiTheme="minorBidi" w:hAnsiTheme="minorBidi"/>
                      <w:color w:val="000000" w:themeColor="text1"/>
                      <w:sz w:val="20"/>
                      <w:szCs w:val="20"/>
                    </w:rPr>
                    <w:t xml:space="preserve">Figure </w:t>
                  </w:r>
                  <w:r w:rsidR="00771F4E">
                    <w:rPr>
                      <w:rFonts w:asciiTheme="minorBidi" w:hAnsiTheme="minorBidi"/>
                      <w:color w:val="000000" w:themeColor="text1"/>
                      <w:sz w:val="20"/>
                      <w:szCs w:val="20"/>
                    </w:rPr>
                    <w:t>9</w:t>
                  </w:r>
                  <w:r w:rsidRPr="00B90403">
                    <w:rPr>
                      <w:rFonts w:asciiTheme="minorBidi" w:hAnsiTheme="minorBidi"/>
                      <w:color w:val="000000" w:themeColor="text1"/>
                      <w:sz w:val="20"/>
                      <w:szCs w:val="20"/>
                    </w:rPr>
                    <w:t>: Friction Measurement</w:t>
                  </w:r>
                </w:p>
              </w:txbxContent>
            </v:textbox>
            <w10:wrap type="square"/>
          </v:shape>
        </w:pict>
      </w:r>
      <w:r w:rsidR="00AE4FA3">
        <w:rPr>
          <w:rFonts w:ascii="Arial" w:hAnsi="Arial" w:cs="Arial"/>
        </w:rPr>
        <w:t xml:space="preserve">Until this point, </w:t>
      </w:r>
      <w:r w:rsidR="00F728F4">
        <w:rPr>
          <w:rFonts w:ascii="Arial" w:hAnsi="Arial" w:cs="Arial"/>
        </w:rPr>
        <w:t>the total energy released by the balloon has been investigated, as well as the discharge of the outgoing flow. Now it must be specified what portion of this energy is transferred to the car as its kinetic energy, and the overall car motion must be investigated.</w:t>
      </w:r>
      <w:r w:rsidR="00CE3545">
        <w:rPr>
          <w:rFonts w:ascii="Arial" w:hAnsi="Arial" w:cs="Arial"/>
        </w:rPr>
        <w:t xml:space="preserve"> According to the momentum conservation for the Car-Air system, the force exerted to the car could be calculated regarding the velocity of the outgoing flow:</w:t>
      </w:r>
    </w:p>
    <w:p w:rsidR="00125A86" w:rsidRDefault="00CE3545" w:rsidP="00CE3545">
      <w:pPr>
        <w:pStyle w:val="Text"/>
        <w:rPr>
          <w:rFonts w:ascii="Arial" w:hAnsi="Arial" w:cs="Arial"/>
        </w:rPr>
      </w:pPr>
      <m:oMathPara>
        <m:oMathParaPr>
          <m:jc m:val="left"/>
        </m:oMathParaPr>
        <m:oMath>
          <m:r>
            <w:rPr>
              <w:rFonts w:ascii="Cambria Math" w:hAnsi="Cambria Math" w:cs="Arial"/>
            </w:rPr>
            <m:t>F=ρA</m:t>
          </m:r>
          <m:sSup>
            <m:sSupPr>
              <m:ctrlPr>
                <w:rPr>
                  <w:rFonts w:ascii="Cambria Math" w:hAnsi="Cambria Math" w:cs="Arial"/>
                  <w:i/>
                </w:rPr>
              </m:ctrlPr>
            </m:sSupPr>
            <m:e>
              <m:r>
                <w:rPr>
                  <w:rFonts w:ascii="Cambria Math" w:hAnsi="Cambria Math" w:cs="Arial"/>
                </w:rPr>
                <m:t>v</m:t>
              </m:r>
            </m:e>
            <m:sup>
              <m:r>
                <w:rPr>
                  <w:rFonts w:ascii="Cambria Math" w:hAnsi="Cambria Math" w:cs="Arial"/>
                </w:rPr>
                <m:t>2</m:t>
              </m:r>
            </m:sup>
          </m:sSup>
        </m:oMath>
      </m:oMathPara>
    </w:p>
    <w:p w:rsidR="00CE3545" w:rsidRDefault="00CE3545" w:rsidP="008B67F0">
      <w:pPr>
        <w:pStyle w:val="Text"/>
        <w:rPr>
          <w:rFonts w:ascii="Arial" w:hAnsi="Arial" w:cs="Arial"/>
        </w:rPr>
      </w:pPr>
    </w:p>
    <w:p w:rsidR="00125A86" w:rsidRDefault="00F3703E" w:rsidP="008B67F0">
      <w:pPr>
        <w:pStyle w:val="Text"/>
        <w:rPr>
          <w:rFonts w:ascii="Arial" w:hAnsi="Arial" w:cs="Arial"/>
        </w:rPr>
      </w:pPr>
      <w:r w:rsidRPr="00F3703E">
        <w:rPr>
          <w:noProof/>
        </w:rPr>
        <w:pict>
          <v:shape id="_x0000_s1044" type="#_x0000_t202" style="position:absolute;left:0;text-align:left;margin-left:215.9pt;margin-top:233.15pt;width:251.65pt;height:.05pt;z-index:251684864" stroked="f">
            <v:textbox style="mso-fit-shape-to-text:t" inset="0,0,0,0">
              <w:txbxContent>
                <w:p w:rsidR="00B90403" w:rsidRPr="00B90403" w:rsidRDefault="00B90403" w:rsidP="00771F4E">
                  <w:pPr>
                    <w:pStyle w:val="Caption"/>
                    <w:rPr>
                      <w:rFonts w:asciiTheme="minorBidi" w:eastAsia="Times New Roman" w:hAnsiTheme="minorBidi"/>
                      <w:noProof/>
                      <w:color w:val="000000" w:themeColor="text1"/>
                      <w:sz w:val="28"/>
                      <w:szCs w:val="28"/>
                    </w:rPr>
                  </w:pPr>
                  <w:r w:rsidRPr="00B90403">
                    <w:rPr>
                      <w:rFonts w:asciiTheme="minorBidi" w:hAnsiTheme="minorBidi"/>
                      <w:color w:val="000000" w:themeColor="text1"/>
                      <w:sz w:val="20"/>
                      <w:szCs w:val="20"/>
                    </w:rPr>
                    <w:t xml:space="preserve">Figure </w:t>
                  </w:r>
                  <w:r w:rsidR="00771F4E">
                    <w:rPr>
                      <w:rFonts w:asciiTheme="minorBidi" w:hAnsiTheme="minorBidi"/>
                      <w:color w:val="000000" w:themeColor="text1"/>
                      <w:sz w:val="20"/>
                      <w:szCs w:val="20"/>
                    </w:rPr>
                    <w:t>10</w:t>
                  </w:r>
                  <w:r w:rsidRPr="00B90403">
                    <w:rPr>
                      <w:rFonts w:asciiTheme="minorBidi" w:hAnsiTheme="minorBidi"/>
                      <w:color w:val="000000" w:themeColor="text1"/>
                      <w:sz w:val="20"/>
                      <w:szCs w:val="20"/>
                    </w:rPr>
                    <w:t>: Distance Travelled by the Car, Theory and Experiments</w:t>
                  </w:r>
                </w:p>
              </w:txbxContent>
            </v:textbox>
            <w10:wrap type="square"/>
          </v:shape>
        </w:pict>
      </w:r>
      <w:r w:rsidR="00B90403">
        <w:rPr>
          <w:rFonts w:ascii="Arial" w:hAnsi="Arial" w:cs="Arial"/>
          <w:noProof/>
          <w:lang w:val="en-US" w:eastAsia="en-US"/>
        </w:rPr>
        <w:drawing>
          <wp:anchor distT="0" distB="0" distL="114300" distR="114300" simplePos="0" relativeHeight="251666432" behindDoc="0" locked="0" layoutInCell="1" allowOverlap="1">
            <wp:simplePos x="0" y="0"/>
            <wp:positionH relativeFrom="column">
              <wp:posOffset>2741930</wp:posOffset>
            </wp:positionH>
            <wp:positionV relativeFrom="paragraph">
              <wp:posOffset>717550</wp:posOffset>
            </wp:positionV>
            <wp:extent cx="3195955" cy="2186305"/>
            <wp:effectExtent l="19050" t="0" r="4445" b="0"/>
            <wp:wrapSquare wrapText="bothSides"/>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3195955" cy="2186305"/>
                    </a:xfrm>
                    <a:prstGeom prst="rect">
                      <a:avLst/>
                    </a:prstGeom>
                    <a:noFill/>
                  </pic:spPr>
                </pic:pic>
              </a:graphicData>
            </a:graphic>
          </wp:anchor>
        </w:drawing>
      </w:r>
      <w:r w:rsidR="00125A86">
        <w:rPr>
          <w:rFonts w:ascii="Arial" w:hAnsi="Arial" w:cs="Arial"/>
        </w:rPr>
        <w:t xml:space="preserve">The acceleration can be calculated as </w:t>
      </w:r>
      <w:r w:rsidR="00125A86" w:rsidRPr="00737564">
        <w:rPr>
          <w:rFonts w:ascii="Arial" w:hAnsi="Arial" w:cs="Arial"/>
          <w:i/>
          <w:iCs/>
        </w:rPr>
        <w:t>F / m</w:t>
      </w:r>
      <w:r w:rsidR="00125A86">
        <w:rPr>
          <w:rFonts w:ascii="Arial" w:hAnsi="Arial" w:cs="Arial"/>
        </w:rPr>
        <w:t>, so theoretically the motion of the car can be simulated, since the outgoing velocity</w:t>
      </w:r>
      <w:r w:rsidR="00CE3545">
        <w:rPr>
          <w:rFonts w:ascii="Arial" w:hAnsi="Arial" w:cs="Arial"/>
        </w:rPr>
        <w:t xml:space="preserve"> and duration</w:t>
      </w:r>
      <w:r w:rsidR="00125A86">
        <w:rPr>
          <w:rFonts w:ascii="Arial" w:hAnsi="Arial" w:cs="Arial"/>
        </w:rPr>
        <w:t xml:space="preserve"> is known as a function of the initial volume. </w:t>
      </w:r>
      <w:r w:rsidR="00737564">
        <w:rPr>
          <w:rFonts w:ascii="Arial" w:hAnsi="Arial" w:cs="Arial"/>
        </w:rPr>
        <w:t>This simulation was done numerically using the Euler Method.</w:t>
      </w:r>
    </w:p>
    <w:p w:rsidR="00125A86" w:rsidRDefault="00125A86" w:rsidP="008B67F0">
      <w:pPr>
        <w:pStyle w:val="Text"/>
        <w:rPr>
          <w:rFonts w:ascii="Arial" w:hAnsi="Arial" w:cs="Arial"/>
        </w:rPr>
      </w:pPr>
    </w:p>
    <w:p w:rsidR="00125A86" w:rsidRDefault="00125A86" w:rsidP="00F74D40">
      <w:pPr>
        <w:pStyle w:val="Text"/>
        <w:rPr>
          <w:rFonts w:ascii="Arial" w:hAnsi="Arial" w:cs="Arial"/>
        </w:rPr>
      </w:pPr>
      <w:r>
        <w:rPr>
          <w:rFonts w:ascii="Arial" w:hAnsi="Arial" w:cs="Arial"/>
        </w:rPr>
        <w:t xml:space="preserve">Experimentally, we built a car and attached the balloon to its end, the balloon was filled with an air pump and knowing the discharge of the pump and the time </w:t>
      </w:r>
      <w:r w:rsidR="00737564">
        <w:rPr>
          <w:rFonts w:ascii="Arial" w:hAnsi="Arial" w:cs="Arial"/>
        </w:rPr>
        <w:t>of filling, the initial volume</w:t>
      </w:r>
      <w:r>
        <w:rPr>
          <w:rFonts w:ascii="Arial" w:hAnsi="Arial" w:cs="Arial"/>
        </w:rPr>
        <w:t xml:space="preserve"> of the balloon was known. The car was set on the floor which’s tiles made it possible to find the travelled distance by the car. Films were captured with a camera chasing the </w:t>
      </w:r>
      <w:r>
        <w:rPr>
          <w:rFonts w:ascii="Arial" w:hAnsi="Arial" w:cs="Arial"/>
        </w:rPr>
        <w:lastRenderedPageBreak/>
        <w:t>car from top, and the motion diagrams w</w:t>
      </w:r>
      <w:r w:rsidR="00E83BFD">
        <w:rPr>
          <w:rFonts w:ascii="Arial" w:hAnsi="Arial" w:cs="Arial"/>
        </w:rPr>
        <w:t>ere obtained</w:t>
      </w:r>
      <w:r w:rsidR="008C7045">
        <w:rPr>
          <w:rFonts w:ascii="Arial" w:hAnsi="Arial" w:cs="Arial"/>
        </w:rPr>
        <w:t xml:space="preserve"> (Figure </w:t>
      </w:r>
      <w:r w:rsidR="00F74D40">
        <w:rPr>
          <w:rFonts w:ascii="Arial" w:hAnsi="Arial" w:cs="Arial"/>
        </w:rPr>
        <w:t>8</w:t>
      </w:r>
      <w:r w:rsidR="008C7045">
        <w:rPr>
          <w:rFonts w:ascii="Arial" w:hAnsi="Arial" w:cs="Arial"/>
        </w:rPr>
        <w:t>)</w:t>
      </w:r>
      <w:r w:rsidR="00E83BFD">
        <w:rPr>
          <w:rFonts w:ascii="Arial" w:hAnsi="Arial" w:cs="Arial"/>
        </w:rPr>
        <w:t xml:space="preserve">. The total </w:t>
      </w:r>
      <w:r w:rsidR="008C7045">
        <w:rPr>
          <w:rFonts w:ascii="Arial" w:hAnsi="Arial" w:cs="Arial"/>
        </w:rPr>
        <w:t>travelled distance was</w:t>
      </w:r>
      <w:r w:rsidR="00737564">
        <w:rPr>
          <w:rFonts w:ascii="Arial" w:hAnsi="Arial" w:cs="Arial"/>
        </w:rPr>
        <w:t xml:space="preserve"> also</w:t>
      </w:r>
      <w:r w:rsidR="008C7045">
        <w:rPr>
          <w:rFonts w:ascii="Arial" w:hAnsi="Arial" w:cs="Arial"/>
        </w:rPr>
        <w:t xml:space="preserve"> measured. (Figure 1</w:t>
      </w:r>
      <w:r w:rsidR="00F74D40">
        <w:rPr>
          <w:rFonts w:ascii="Arial" w:hAnsi="Arial" w:cs="Arial"/>
        </w:rPr>
        <w:t>0</w:t>
      </w:r>
      <w:r w:rsidR="008C7045">
        <w:rPr>
          <w:rFonts w:ascii="Arial" w:hAnsi="Arial" w:cs="Arial"/>
        </w:rPr>
        <w:t>)</w:t>
      </w:r>
    </w:p>
    <w:p w:rsidR="008C7045" w:rsidRDefault="008C7045" w:rsidP="00125A86">
      <w:pPr>
        <w:pStyle w:val="Text"/>
        <w:rPr>
          <w:rFonts w:ascii="Arial" w:hAnsi="Arial" w:cs="Arial"/>
        </w:rPr>
      </w:pPr>
    </w:p>
    <w:p w:rsidR="00E83BFD" w:rsidRDefault="00E83BFD" w:rsidP="00F74D40">
      <w:pPr>
        <w:pStyle w:val="Text"/>
        <w:rPr>
          <w:rFonts w:ascii="Arial" w:hAnsi="Arial" w:cs="Arial"/>
        </w:rPr>
      </w:pPr>
      <w:r>
        <w:rPr>
          <w:rFonts w:ascii="Arial" w:hAnsi="Arial" w:cs="Arial"/>
        </w:rPr>
        <w:t>To find the friction forces, a car was released with different velocities and its acceleration was measured</w:t>
      </w:r>
      <w:r w:rsidR="008C7045">
        <w:rPr>
          <w:rFonts w:ascii="Arial" w:hAnsi="Arial" w:cs="Arial"/>
        </w:rPr>
        <w:t xml:space="preserve"> (Figure </w:t>
      </w:r>
      <w:r w:rsidR="00F74D40">
        <w:rPr>
          <w:rFonts w:ascii="Arial" w:hAnsi="Arial" w:cs="Arial"/>
        </w:rPr>
        <w:t>9</w:t>
      </w:r>
      <w:r w:rsidR="008C7045">
        <w:rPr>
          <w:rFonts w:ascii="Arial" w:hAnsi="Arial" w:cs="Arial"/>
        </w:rPr>
        <w:t>)</w:t>
      </w:r>
      <w:r>
        <w:rPr>
          <w:rFonts w:ascii="Arial" w:hAnsi="Arial" w:cs="Arial"/>
        </w:rPr>
        <w:t>. Having the resistive forces and the emptying velocity, the theory was developed and compared with the experiments; showing an acceptable agreement.</w:t>
      </w:r>
      <w:r w:rsidR="008C7045">
        <w:rPr>
          <w:rFonts w:ascii="Arial" w:hAnsi="Arial" w:cs="Arial"/>
        </w:rPr>
        <w:t xml:space="preserve"> (Figure 1</w:t>
      </w:r>
      <w:r w:rsidR="00F74D40">
        <w:rPr>
          <w:rFonts w:ascii="Arial" w:hAnsi="Arial" w:cs="Arial"/>
        </w:rPr>
        <w:t>0</w:t>
      </w:r>
      <w:r w:rsidR="008C7045">
        <w:rPr>
          <w:rFonts w:ascii="Arial" w:hAnsi="Arial" w:cs="Arial"/>
        </w:rPr>
        <w:t>)</w:t>
      </w:r>
    </w:p>
    <w:p w:rsidR="00E83BFD" w:rsidRDefault="00E83BFD" w:rsidP="00125A86">
      <w:pPr>
        <w:pStyle w:val="Text"/>
        <w:rPr>
          <w:rFonts w:ascii="Arial" w:hAnsi="Arial" w:cs="Arial"/>
        </w:rPr>
      </w:pPr>
    </w:p>
    <w:p w:rsidR="00E83BFD" w:rsidRPr="00FC54EB" w:rsidRDefault="00E83BFD" w:rsidP="00125A86">
      <w:pPr>
        <w:pStyle w:val="Text"/>
        <w:rPr>
          <w:rFonts w:ascii="Arial" w:hAnsi="Arial" w:cs="Arial"/>
          <w:b/>
          <w:bCs/>
        </w:rPr>
      </w:pPr>
      <w:r w:rsidRPr="00FC54EB">
        <w:rPr>
          <w:rFonts w:ascii="Arial" w:hAnsi="Arial" w:cs="Arial"/>
          <w:b/>
          <w:bCs/>
        </w:rPr>
        <w:t>Conclusion</w:t>
      </w:r>
    </w:p>
    <w:p w:rsidR="00E83BFD" w:rsidRDefault="00E83BFD" w:rsidP="00125A86">
      <w:pPr>
        <w:pStyle w:val="Text"/>
        <w:rPr>
          <w:rFonts w:ascii="Arial" w:hAnsi="Arial" w:cs="Arial"/>
        </w:rPr>
      </w:pPr>
      <w:r>
        <w:rPr>
          <w:rFonts w:ascii="Arial" w:hAnsi="Arial" w:cs="Arial"/>
        </w:rPr>
        <w:t xml:space="preserve">Using the theory discussed above, it could be shown that the amount of the released energy which will be the kinetic </w:t>
      </w:r>
      <w:r w:rsidR="006722B1">
        <w:rPr>
          <w:rFonts w:ascii="Arial" w:hAnsi="Arial" w:cs="Arial"/>
        </w:rPr>
        <w:t>energy of the car obeys this formula:</w:t>
      </w:r>
    </w:p>
    <w:p w:rsidR="006722B1" w:rsidRDefault="00F3703E" w:rsidP="00125A86">
      <w:pPr>
        <w:pStyle w:val="Text"/>
        <w:rPr>
          <w:rFonts w:ascii="Arial" w:hAnsi="Arial" w:cs="Arial"/>
        </w:rPr>
      </w:pPr>
      <m:oMathPara>
        <m:oMathParaPr>
          <m:jc m:val="left"/>
        </m:oMathParaPr>
        <m:oMath>
          <m:f>
            <m:fPr>
              <m:ctrlPr>
                <w:rPr>
                  <w:rFonts w:ascii="Cambria Math" w:hAnsi="Cambria Math" w:cs="Arial"/>
                  <w:i/>
                </w:rPr>
              </m:ctrlPr>
            </m:fPr>
            <m:num>
              <m:sSub>
                <m:sSubPr>
                  <m:ctrlPr>
                    <w:rPr>
                      <w:rFonts w:ascii="Cambria Math" w:hAnsi="Cambria Math" w:cs="Arial"/>
                      <w:i/>
                    </w:rPr>
                  </m:ctrlPr>
                </m:sSubPr>
                <m:e>
                  <m:r>
                    <w:rPr>
                      <w:rFonts w:ascii="Cambria Math" w:hAnsi="Cambria Math" w:cs="Arial"/>
                    </w:rPr>
                    <m:t>E</m:t>
                  </m:r>
                </m:e>
                <m:sub>
                  <m:r>
                    <w:rPr>
                      <w:rFonts w:ascii="Cambria Math" w:hAnsi="Cambria Math" w:cs="Arial"/>
                    </w:rPr>
                    <m:t>Car</m:t>
                  </m:r>
                </m:sub>
              </m:sSub>
            </m:num>
            <m:den>
              <m:sSub>
                <m:sSubPr>
                  <m:ctrlPr>
                    <w:rPr>
                      <w:rFonts w:ascii="Cambria Math" w:hAnsi="Cambria Math" w:cs="Arial"/>
                      <w:i/>
                    </w:rPr>
                  </m:ctrlPr>
                </m:sSubPr>
                <m:e>
                  <m:r>
                    <w:rPr>
                      <w:rFonts w:ascii="Cambria Math" w:hAnsi="Cambria Math" w:cs="Arial"/>
                    </w:rPr>
                    <m:t>E</m:t>
                  </m:r>
                </m:e>
                <m:sub>
                  <m:r>
                    <w:rPr>
                      <w:rFonts w:ascii="Cambria Math" w:hAnsi="Cambria Math" w:cs="Arial"/>
                    </w:rPr>
                    <m:t>released</m:t>
                  </m:r>
                </m:sub>
              </m:sSub>
            </m:den>
          </m:f>
          <m:r>
            <w:rPr>
              <w:rFonts w:ascii="Cambria Math" w:hAnsi="Cambria Math" w:cs="Arial"/>
            </w:rPr>
            <m:t>=</m:t>
          </m:r>
          <m:f>
            <m:fPr>
              <m:ctrlPr>
                <w:rPr>
                  <w:rFonts w:ascii="Cambria Math" w:hAnsi="Cambria Math" w:cs="Arial"/>
                  <w:i/>
                </w:rPr>
              </m:ctrlPr>
            </m:fPr>
            <m:num>
              <m:r>
                <w:rPr>
                  <w:rFonts w:ascii="Cambria Math" w:hAnsi="Cambria Math" w:cs="Arial"/>
                </w:rPr>
                <m:t>ρAv</m:t>
              </m:r>
              <m:r>
                <m:rPr>
                  <m:sty m:val="p"/>
                </m:rPr>
                <w:rPr>
                  <w:rFonts w:ascii="Cambria Math" w:hAnsi="Cambria Math" w:cs="Arial"/>
                </w:rPr>
                <m:t>Δ</m:t>
              </m:r>
              <m:r>
                <w:rPr>
                  <w:rFonts w:ascii="Cambria Math" w:hAnsi="Cambria Math" w:cs="Arial"/>
                </w:rPr>
                <m:t>t</m:t>
              </m:r>
            </m:num>
            <m:den>
              <m:r>
                <w:rPr>
                  <w:rFonts w:ascii="Cambria Math" w:hAnsi="Cambria Math" w:cs="Arial"/>
                </w:rPr>
                <m:t>m</m:t>
              </m:r>
            </m:den>
          </m:f>
        </m:oMath>
      </m:oMathPara>
    </w:p>
    <w:p w:rsidR="00FC54EB" w:rsidRDefault="00FC54EB" w:rsidP="00125A86">
      <w:pPr>
        <w:pStyle w:val="Text"/>
        <w:rPr>
          <w:rFonts w:ascii="Arial" w:hAnsi="Arial" w:cs="Arial"/>
        </w:rPr>
      </w:pPr>
    </w:p>
    <w:p w:rsidR="008C7045" w:rsidRDefault="008C7045" w:rsidP="00125A86">
      <w:pPr>
        <w:pStyle w:val="Text"/>
        <w:rPr>
          <w:rFonts w:ascii="Arial" w:hAnsi="Arial" w:cs="Arial"/>
        </w:rPr>
      </w:pPr>
      <w:r>
        <w:rPr>
          <w:rFonts w:ascii="Arial" w:hAnsi="Arial" w:cs="Arial"/>
        </w:rPr>
        <w:t xml:space="preserve">Where m is the car mass and </w:t>
      </w:r>
      <w:r>
        <w:t>∆</w:t>
      </w:r>
      <w:r>
        <w:rPr>
          <w:rFonts w:ascii="Arial" w:hAnsi="Arial" w:cs="Arial"/>
        </w:rPr>
        <w:t>t is the emptying time.</w:t>
      </w:r>
    </w:p>
    <w:p w:rsidR="006722B1" w:rsidRDefault="006722B1" w:rsidP="00125A86">
      <w:pPr>
        <w:pStyle w:val="Text"/>
        <w:rPr>
          <w:rFonts w:ascii="Arial" w:hAnsi="Arial" w:cs="Arial"/>
        </w:rPr>
      </w:pPr>
    </w:p>
    <w:p w:rsidR="0021367E" w:rsidRDefault="008C7045" w:rsidP="00F74D40">
      <w:pPr>
        <w:pStyle w:val="Text"/>
        <w:rPr>
          <w:rFonts w:ascii="Arial" w:hAnsi="Arial" w:cs="Arial"/>
        </w:rPr>
      </w:pPr>
      <w:r>
        <w:rPr>
          <w:rFonts w:ascii="Arial" w:hAnsi="Arial" w:cs="Arial"/>
        </w:rPr>
        <w:t>The</w:t>
      </w:r>
      <w:r w:rsidR="006722B1">
        <w:rPr>
          <w:rFonts w:ascii="Arial" w:hAnsi="Arial" w:cs="Arial"/>
        </w:rPr>
        <w:t xml:space="preserve"> released energy its self is not all the energy that has been spent to fill the balloon. It was shown that 50% of the energy given to the balloon will be wasted because of the plas</w:t>
      </w:r>
      <w:r>
        <w:rPr>
          <w:rFonts w:ascii="Arial" w:hAnsi="Arial" w:cs="Arial"/>
        </w:rPr>
        <w:t>tic deformation, and more than 4</w:t>
      </w:r>
      <w:r w:rsidR="006722B1">
        <w:rPr>
          <w:rFonts w:ascii="Arial" w:hAnsi="Arial" w:cs="Arial"/>
        </w:rPr>
        <w:t>0%</w:t>
      </w:r>
      <w:r>
        <w:rPr>
          <w:rFonts w:ascii="Arial" w:hAnsi="Arial" w:cs="Arial"/>
        </w:rPr>
        <w:t xml:space="preserve"> of the remaining</w:t>
      </w:r>
      <w:r w:rsidR="006722B1">
        <w:rPr>
          <w:rFonts w:ascii="Arial" w:hAnsi="Arial" w:cs="Arial"/>
        </w:rPr>
        <w:t xml:space="preserve"> will be wasted because of the fluid head loss while getting empty. This amount was shown to be a function of the initial volume, and was extracted from experimental data. Thus, the overall efficiency of the car system as a function of the initial volume of the balloon could be calculated. As shown in figure</w:t>
      </w:r>
      <w:r>
        <w:rPr>
          <w:rFonts w:ascii="Arial" w:hAnsi="Arial" w:cs="Arial"/>
        </w:rPr>
        <w:t xml:space="preserve"> 1</w:t>
      </w:r>
      <w:r w:rsidR="00F74D40">
        <w:rPr>
          <w:rFonts w:ascii="Arial" w:hAnsi="Arial" w:cs="Arial"/>
        </w:rPr>
        <w:t>1</w:t>
      </w:r>
      <w:r w:rsidR="006722B1">
        <w:rPr>
          <w:rFonts w:ascii="Arial" w:hAnsi="Arial" w:cs="Arial"/>
        </w:rPr>
        <w:t>, there is a specific initial volume of the balloon which has the maximum efficiency overall. However,</w:t>
      </w:r>
      <w:r>
        <w:rPr>
          <w:rFonts w:ascii="Arial" w:hAnsi="Arial" w:cs="Arial"/>
        </w:rPr>
        <w:t xml:space="preserve"> according to Figure 1</w:t>
      </w:r>
      <w:r w:rsidR="00F74D40">
        <w:rPr>
          <w:rFonts w:ascii="Arial" w:hAnsi="Arial" w:cs="Arial"/>
        </w:rPr>
        <w:t>0</w:t>
      </w:r>
      <w:r>
        <w:rPr>
          <w:rFonts w:ascii="Arial" w:hAnsi="Arial" w:cs="Arial"/>
        </w:rPr>
        <w:t>,</w:t>
      </w:r>
      <w:r w:rsidR="006722B1">
        <w:rPr>
          <w:rFonts w:ascii="Arial" w:hAnsi="Arial" w:cs="Arial"/>
        </w:rPr>
        <w:t xml:space="preserve"> there is no maximum for the total distance travelled by the car, unless a maximum possible volume for the balloon exists.</w:t>
      </w:r>
    </w:p>
    <w:p w:rsidR="00363D97" w:rsidRDefault="00363D97" w:rsidP="006C7056">
      <w:pPr>
        <w:pStyle w:val="Text"/>
        <w:rPr>
          <w:rFonts w:ascii="Arial" w:hAnsi="Arial" w:cs="Arial"/>
        </w:rPr>
      </w:pPr>
    </w:p>
    <w:p w:rsidR="00B90403" w:rsidRDefault="00363D97" w:rsidP="00B90403">
      <w:pPr>
        <w:pStyle w:val="Text"/>
        <w:keepNext/>
      </w:pPr>
      <w:r>
        <w:rPr>
          <w:rFonts w:ascii="Arial" w:hAnsi="Arial" w:cs="Arial"/>
          <w:noProof/>
          <w:lang w:val="en-US" w:eastAsia="en-US"/>
        </w:rPr>
        <w:drawing>
          <wp:inline distT="0" distB="0" distL="0" distR="0">
            <wp:extent cx="5718810" cy="3255645"/>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srcRect/>
                    <a:stretch>
                      <a:fillRect/>
                    </a:stretch>
                  </pic:blipFill>
                  <pic:spPr bwMode="auto">
                    <a:xfrm>
                      <a:off x="0" y="0"/>
                      <a:ext cx="5718810" cy="3255645"/>
                    </a:xfrm>
                    <a:prstGeom prst="rect">
                      <a:avLst/>
                    </a:prstGeom>
                    <a:noFill/>
                  </pic:spPr>
                </pic:pic>
              </a:graphicData>
            </a:graphic>
          </wp:inline>
        </w:drawing>
      </w:r>
    </w:p>
    <w:p w:rsidR="00363D97" w:rsidRPr="00B90403" w:rsidRDefault="00B90403" w:rsidP="00771F4E">
      <w:pPr>
        <w:pStyle w:val="Caption"/>
        <w:jc w:val="both"/>
        <w:rPr>
          <w:rFonts w:asciiTheme="minorBidi" w:hAnsiTheme="minorBidi"/>
          <w:color w:val="000000" w:themeColor="text1"/>
          <w:sz w:val="20"/>
          <w:szCs w:val="20"/>
        </w:rPr>
      </w:pPr>
      <w:r w:rsidRPr="00B90403">
        <w:rPr>
          <w:rFonts w:asciiTheme="minorBidi" w:hAnsiTheme="minorBidi"/>
          <w:color w:val="000000" w:themeColor="text1"/>
          <w:sz w:val="20"/>
          <w:szCs w:val="20"/>
        </w:rPr>
        <w:t>Figure</w:t>
      </w:r>
      <w:r w:rsidR="00771F4E">
        <w:rPr>
          <w:rFonts w:asciiTheme="minorBidi" w:hAnsiTheme="minorBidi"/>
          <w:color w:val="000000" w:themeColor="text1"/>
          <w:sz w:val="20"/>
          <w:szCs w:val="20"/>
        </w:rPr>
        <w:t xml:space="preserve"> 11</w:t>
      </w:r>
      <w:r w:rsidRPr="00B90403">
        <w:rPr>
          <w:rFonts w:asciiTheme="minorBidi" w:hAnsiTheme="minorBidi"/>
          <w:color w:val="000000" w:themeColor="text1"/>
          <w:sz w:val="20"/>
          <w:szCs w:val="20"/>
        </w:rPr>
        <w:t>: The Overall Efficiency of the Car</w:t>
      </w:r>
    </w:p>
    <w:sectPr w:rsidR="00363D97" w:rsidRPr="00B90403" w:rsidSect="0029088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B6" w:rsidRDefault="00563CB6" w:rsidP="00F34EA5">
      <w:pPr>
        <w:spacing w:after="0" w:line="240" w:lineRule="auto"/>
      </w:pPr>
      <w:r>
        <w:separator/>
      </w:r>
    </w:p>
  </w:endnote>
  <w:endnote w:type="continuationSeparator" w:id="0">
    <w:p w:rsidR="00563CB6" w:rsidRDefault="00563CB6" w:rsidP="00F34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B6" w:rsidRDefault="00563CB6" w:rsidP="00F34EA5">
      <w:pPr>
        <w:spacing w:after="0" w:line="240" w:lineRule="auto"/>
      </w:pPr>
      <w:r>
        <w:separator/>
      </w:r>
    </w:p>
  </w:footnote>
  <w:footnote w:type="continuationSeparator" w:id="0">
    <w:p w:rsidR="00563CB6" w:rsidRDefault="00563CB6" w:rsidP="00F34E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characterSpacingControl w:val="doNotCompress"/>
  <w:footnotePr>
    <w:footnote w:id="-1"/>
    <w:footnote w:id="0"/>
  </w:footnotePr>
  <w:endnotePr>
    <w:endnote w:id="-1"/>
    <w:endnote w:id="0"/>
  </w:endnotePr>
  <w:compat/>
  <w:rsids>
    <w:rsidRoot w:val="00BB41B2"/>
    <w:rsid w:val="000F1759"/>
    <w:rsid w:val="00116F6A"/>
    <w:rsid w:val="00125A86"/>
    <w:rsid w:val="00140289"/>
    <w:rsid w:val="001A1B64"/>
    <w:rsid w:val="002129E1"/>
    <w:rsid w:val="0021367E"/>
    <w:rsid w:val="00222EA6"/>
    <w:rsid w:val="00271189"/>
    <w:rsid w:val="00290881"/>
    <w:rsid w:val="003049CC"/>
    <w:rsid w:val="00315016"/>
    <w:rsid w:val="00333AAA"/>
    <w:rsid w:val="00363D97"/>
    <w:rsid w:val="003D0B68"/>
    <w:rsid w:val="003D7F18"/>
    <w:rsid w:val="003F5368"/>
    <w:rsid w:val="0042192E"/>
    <w:rsid w:val="0054561E"/>
    <w:rsid w:val="00560B2B"/>
    <w:rsid w:val="00563CB6"/>
    <w:rsid w:val="0059352F"/>
    <w:rsid w:val="005B2047"/>
    <w:rsid w:val="005C215A"/>
    <w:rsid w:val="005F03C7"/>
    <w:rsid w:val="0065152B"/>
    <w:rsid w:val="006722B1"/>
    <w:rsid w:val="006C7056"/>
    <w:rsid w:val="00737564"/>
    <w:rsid w:val="00771F4E"/>
    <w:rsid w:val="007A60C7"/>
    <w:rsid w:val="007B5930"/>
    <w:rsid w:val="008255EC"/>
    <w:rsid w:val="00894695"/>
    <w:rsid w:val="008B67F0"/>
    <w:rsid w:val="008C7045"/>
    <w:rsid w:val="008E0DFC"/>
    <w:rsid w:val="00930B84"/>
    <w:rsid w:val="00940184"/>
    <w:rsid w:val="0095604E"/>
    <w:rsid w:val="00987BAC"/>
    <w:rsid w:val="00995E24"/>
    <w:rsid w:val="009A5C7B"/>
    <w:rsid w:val="009E3103"/>
    <w:rsid w:val="00A04F83"/>
    <w:rsid w:val="00A635C9"/>
    <w:rsid w:val="00A770FA"/>
    <w:rsid w:val="00A80D72"/>
    <w:rsid w:val="00AD3A6C"/>
    <w:rsid w:val="00AE4FA3"/>
    <w:rsid w:val="00AF333B"/>
    <w:rsid w:val="00B06A31"/>
    <w:rsid w:val="00B261CB"/>
    <w:rsid w:val="00B50277"/>
    <w:rsid w:val="00B90403"/>
    <w:rsid w:val="00BB41B2"/>
    <w:rsid w:val="00BC292C"/>
    <w:rsid w:val="00CE3545"/>
    <w:rsid w:val="00D718FD"/>
    <w:rsid w:val="00DC7A0D"/>
    <w:rsid w:val="00E172F0"/>
    <w:rsid w:val="00E27CF3"/>
    <w:rsid w:val="00E83BFD"/>
    <w:rsid w:val="00ED0592"/>
    <w:rsid w:val="00F34EA5"/>
    <w:rsid w:val="00F3703E"/>
    <w:rsid w:val="00F530DE"/>
    <w:rsid w:val="00F7218C"/>
    <w:rsid w:val="00F728F4"/>
    <w:rsid w:val="00F74D40"/>
    <w:rsid w:val="00FA7534"/>
    <w:rsid w:val="00FC54EB"/>
    <w:rsid w:val="00FD3D1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8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BB41B2"/>
    <w:pPr>
      <w:spacing w:after="0" w:line="240" w:lineRule="auto"/>
      <w:jc w:val="both"/>
    </w:pPr>
    <w:rPr>
      <w:rFonts w:ascii="Times New Roman" w:eastAsia="Times New Roman" w:hAnsi="Times New Roman" w:cs="Times New Roman"/>
      <w:sz w:val="24"/>
      <w:szCs w:val="24"/>
      <w:lang w:val="en-GB" w:eastAsia="en-GB"/>
    </w:rPr>
  </w:style>
  <w:style w:type="character" w:styleId="PlaceholderText">
    <w:name w:val="Placeholder Text"/>
    <w:basedOn w:val="DefaultParagraphFont"/>
    <w:uiPriority w:val="99"/>
    <w:semiHidden/>
    <w:rsid w:val="000F1759"/>
    <w:rPr>
      <w:color w:val="808080"/>
    </w:rPr>
  </w:style>
  <w:style w:type="paragraph" w:styleId="BalloonText">
    <w:name w:val="Balloon Text"/>
    <w:basedOn w:val="Normal"/>
    <w:link w:val="BalloonTextChar"/>
    <w:uiPriority w:val="99"/>
    <w:semiHidden/>
    <w:unhideWhenUsed/>
    <w:rsid w:val="000F1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59"/>
    <w:rPr>
      <w:rFonts w:ascii="Tahoma" w:hAnsi="Tahoma" w:cs="Tahoma"/>
      <w:sz w:val="16"/>
      <w:szCs w:val="16"/>
    </w:rPr>
  </w:style>
  <w:style w:type="paragraph" w:customStyle="1" w:styleId="Author">
    <w:name w:val="Author"/>
    <w:basedOn w:val="Normal"/>
    <w:rsid w:val="00A80D72"/>
    <w:pPr>
      <w:spacing w:after="0" w:line="240" w:lineRule="auto"/>
      <w:jc w:val="center"/>
    </w:pPr>
    <w:rPr>
      <w:rFonts w:ascii="Arial" w:eastAsia="Times New Roman" w:hAnsi="Arial" w:cs="Arial"/>
      <w:b/>
      <w:sz w:val="28"/>
      <w:szCs w:val="28"/>
      <w:lang w:val="en-GB" w:eastAsia="en-GB"/>
    </w:rPr>
  </w:style>
  <w:style w:type="paragraph" w:styleId="Caption">
    <w:name w:val="caption"/>
    <w:basedOn w:val="Normal"/>
    <w:next w:val="Normal"/>
    <w:uiPriority w:val="35"/>
    <w:unhideWhenUsed/>
    <w:qFormat/>
    <w:rsid w:val="00363D97"/>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206236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3B4B-6037-4AAD-BDDF-26CFBB4F4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FreeUser</cp:lastModifiedBy>
  <cp:revision>6</cp:revision>
  <cp:lastPrinted>2011-11-24T20:54:00Z</cp:lastPrinted>
  <dcterms:created xsi:type="dcterms:W3CDTF">2011-11-24T20:38:00Z</dcterms:created>
  <dcterms:modified xsi:type="dcterms:W3CDTF">2011-11-24T20:59:00Z</dcterms:modified>
</cp:coreProperties>
</file>