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1D" w:rsidRDefault="0089385F" w:rsidP="009A3993">
      <w:pPr>
        <w:pStyle w:val="1"/>
        <w:spacing w:before="0"/>
        <w:rPr>
          <w:lang w:val="en-US"/>
        </w:rPr>
      </w:pPr>
      <w:r>
        <w:rPr>
          <w:lang w:val="en-US"/>
        </w:rPr>
        <w:t>BREAKING SPAGHETTI</w:t>
      </w:r>
    </w:p>
    <w:p w:rsidR="00BC0785" w:rsidRDefault="00BC0785" w:rsidP="009A3993">
      <w:pPr>
        <w:pStyle w:val="1"/>
        <w:spacing w:before="0"/>
        <w:rPr>
          <w:lang w:val="en-US"/>
        </w:rPr>
      </w:pPr>
      <w:proofErr w:type="spellStart"/>
      <w:r>
        <w:rPr>
          <w:lang w:val="en-US"/>
        </w:rPr>
        <w:t>Stanislav</w:t>
      </w:r>
      <w:proofErr w:type="spellEnd"/>
      <w:r>
        <w:rPr>
          <w:lang w:val="en-US"/>
        </w:rPr>
        <w:t xml:space="preserve"> </w:t>
      </w:r>
      <w:proofErr w:type="spellStart"/>
      <w:r>
        <w:rPr>
          <w:lang w:val="en-US"/>
        </w:rPr>
        <w:t>Krasulin</w:t>
      </w:r>
      <w:proofErr w:type="spellEnd"/>
    </w:p>
    <w:p w:rsidR="00BC0785" w:rsidRDefault="00BC0785" w:rsidP="00BC0785">
      <w:pPr>
        <w:jc w:val="center"/>
        <w:rPr>
          <w:b/>
          <w:sz w:val="20"/>
          <w:szCs w:val="20"/>
          <w:lang w:val="en-US"/>
        </w:rPr>
      </w:pPr>
      <w:r>
        <w:rPr>
          <w:b/>
          <w:sz w:val="20"/>
          <w:szCs w:val="20"/>
          <w:lang w:val="en-US"/>
        </w:rPr>
        <w:t>BSU Lyceum, Belarus</w:t>
      </w:r>
    </w:p>
    <w:p w:rsidR="00B86539" w:rsidRPr="00B86539" w:rsidRDefault="00B86539" w:rsidP="00B86539">
      <w:pPr>
        <w:rPr>
          <w:b/>
          <w:szCs w:val="24"/>
          <w:lang w:val="en-US"/>
        </w:rPr>
      </w:pPr>
      <w:r w:rsidRPr="00B86539">
        <w:rPr>
          <w:b/>
          <w:szCs w:val="24"/>
          <w:lang w:val="en-US"/>
        </w:rPr>
        <w:t>Introduction</w:t>
      </w:r>
    </w:p>
    <w:p w:rsidR="00515834" w:rsidRDefault="006B1B13" w:rsidP="00810A7B">
      <w:pPr>
        <w:rPr>
          <w:szCs w:val="24"/>
          <w:lang w:val="en-US"/>
        </w:rPr>
      </w:pPr>
      <w:r>
        <w:rPr>
          <w:szCs w:val="24"/>
          <w:lang w:val="en-US"/>
        </w:rPr>
        <w:t>This problem</w:t>
      </w:r>
      <w:r w:rsidR="00B86539">
        <w:rPr>
          <w:szCs w:val="24"/>
          <w:lang w:val="en-US"/>
        </w:rPr>
        <w:t xml:space="preserve"> asks us about </w:t>
      </w:r>
      <w:r>
        <w:rPr>
          <w:szCs w:val="24"/>
          <w:lang w:val="en-US"/>
        </w:rPr>
        <w:t xml:space="preserve">conditions, under which dry spaghetti falling on a hard floor will not break. Certainly, one of the main parameters </w:t>
      </w:r>
      <w:r w:rsidR="00583C7F">
        <w:rPr>
          <w:szCs w:val="24"/>
          <w:lang w:val="en-US"/>
        </w:rPr>
        <w:t xml:space="preserve">of a strike is angle at which spaghetti hits the floor. There are three possibilities: </w:t>
      </w:r>
      <w:r w:rsidR="003B72B4">
        <w:rPr>
          <w:szCs w:val="24"/>
          <w:lang w:val="en-US"/>
        </w:rPr>
        <w:t xml:space="preserve">spaghetti can fall </w:t>
      </w:r>
      <w:r w:rsidR="00811641">
        <w:rPr>
          <w:szCs w:val="24"/>
          <w:lang w:val="en-US"/>
        </w:rPr>
        <w:t xml:space="preserve">prone, it can jump in the tin-soldier position, </w:t>
      </w:r>
      <w:r w:rsidR="003D0005">
        <w:rPr>
          <w:szCs w:val="24"/>
          <w:lang w:val="en-US"/>
        </w:rPr>
        <w:t xml:space="preserve">and </w:t>
      </w:r>
      <w:r w:rsidR="00811641">
        <w:rPr>
          <w:szCs w:val="24"/>
          <w:lang w:val="en-US"/>
        </w:rPr>
        <w:t>also it can hit the floor at some angle between 0</w:t>
      </w:r>
      <w:r w:rsidR="00811641">
        <w:rPr>
          <w:rFonts w:cs="Arial"/>
          <w:szCs w:val="24"/>
          <w:lang w:val="en-US"/>
        </w:rPr>
        <w:t>° and 90°</w:t>
      </w:r>
      <w:r w:rsidR="00811641">
        <w:rPr>
          <w:szCs w:val="24"/>
          <w:lang w:val="en-US"/>
        </w:rPr>
        <w:t>.</w:t>
      </w:r>
      <w:r w:rsidR="004822CF">
        <w:rPr>
          <w:szCs w:val="24"/>
          <w:lang w:val="en-US"/>
        </w:rPr>
        <w:t xml:space="preserve"> </w:t>
      </w:r>
      <w:r w:rsidR="00B97500">
        <w:rPr>
          <w:szCs w:val="24"/>
          <w:lang w:val="en-US"/>
        </w:rPr>
        <w:t xml:space="preserve">Because of the difficulty of the task and both size of the report and time for </w:t>
      </w:r>
      <w:proofErr w:type="spellStart"/>
      <w:proofErr w:type="gramStart"/>
      <w:r w:rsidR="00B97500">
        <w:rPr>
          <w:szCs w:val="24"/>
          <w:lang w:val="en-US"/>
        </w:rPr>
        <w:t>it’s</w:t>
      </w:r>
      <w:proofErr w:type="spellEnd"/>
      <w:proofErr w:type="gramEnd"/>
      <w:r w:rsidR="00B97500">
        <w:rPr>
          <w:szCs w:val="24"/>
          <w:lang w:val="en-US"/>
        </w:rPr>
        <w:t xml:space="preserve"> preparation being limited, w</w:t>
      </w:r>
      <w:r w:rsidR="004822CF">
        <w:rPr>
          <w:szCs w:val="24"/>
          <w:lang w:val="en-US"/>
        </w:rPr>
        <w:t xml:space="preserve">e had focused </w:t>
      </w:r>
      <w:r w:rsidR="00515834">
        <w:rPr>
          <w:szCs w:val="24"/>
          <w:lang w:val="en-US"/>
        </w:rPr>
        <w:t xml:space="preserve">our research on just one case: when spaghetti falls </w:t>
      </w:r>
      <w:r w:rsidR="00DA35D0">
        <w:rPr>
          <w:szCs w:val="24"/>
          <w:lang w:val="en-US"/>
        </w:rPr>
        <w:t>vertically (tin-soldier position).</w:t>
      </w:r>
    </w:p>
    <w:p w:rsidR="003D358F" w:rsidRPr="003D358F" w:rsidRDefault="003D358F" w:rsidP="00810A7B">
      <w:pPr>
        <w:rPr>
          <w:b/>
          <w:szCs w:val="24"/>
          <w:lang w:val="en-US"/>
        </w:rPr>
      </w:pPr>
      <w:r>
        <w:rPr>
          <w:b/>
          <w:noProof/>
          <w:szCs w:val="24"/>
          <w:lang w:eastAsia="ru-RU"/>
        </w:rPr>
        <w:drawing>
          <wp:anchor distT="0" distB="0" distL="114300" distR="114300" simplePos="0" relativeHeight="251661312" behindDoc="0" locked="0" layoutInCell="1" allowOverlap="1">
            <wp:simplePos x="0" y="0"/>
            <wp:positionH relativeFrom="column">
              <wp:posOffset>6985</wp:posOffset>
            </wp:positionH>
            <wp:positionV relativeFrom="paragraph">
              <wp:posOffset>33020</wp:posOffset>
            </wp:positionV>
            <wp:extent cx="2552700" cy="1915795"/>
            <wp:effectExtent l="19050" t="0" r="0" b="8255"/>
            <wp:wrapSquare wrapText="bothSides"/>
            <wp:docPr id="6" name="Рисунок 6" descr="C:\Users\user\Desktop\figures\5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gures\5fig-5.jpg"/>
                    <pic:cNvPicPr>
                      <a:picLocks noChangeAspect="1" noChangeArrowheads="1"/>
                    </pic:cNvPicPr>
                  </pic:nvPicPr>
                  <pic:blipFill>
                    <a:blip r:embed="rId4"/>
                    <a:stretch>
                      <a:fillRect/>
                    </a:stretch>
                  </pic:blipFill>
                  <pic:spPr bwMode="auto">
                    <a:xfrm>
                      <a:off x="0" y="0"/>
                      <a:ext cx="2552700" cy="1915795"/>
                    </a:xfrm>
                    <a:prstGeom prst="rect">
                      <a:avLst/>
                    </a:prstGeom>
                    <a:noFill/>
                    <a:ln w="9525">
                      <a:noFill/>
                      <a:miter lim="800000"/>
                      <a:headEnd/>
                      <a:tailEnd/>
                    </a:ln>
                  </pic:spPr>
                </pic:pic>
              </a:graphicData>
            </a:graphic>
          </wp:anchor>
        </w:drawing>
      </w:r>
      <w:r w:rsidRPr="003D358F">
        <w:rPr>
          <w:b/>
          <w:szCs w:val="24"/>
          <w:lang w:val="en-US"/>
        </w:rPr>
        <w:t>Air drag influence</w:t>
      </w:r>
    </w:p>
    <w:p w:rsidR="00DA35D0" w:rsidRDefault="00DA35D0" w:rsidP="00810A7B">
      <w:pPr>
        <w:rPr>
          <w:szCs w:val="24"/>
          <w:lang w:val="en-US"/>
        </w:rPr>
      </w:pPr>
      <w:r>
        <w:rPr>
          <w:szCs w:val="24"/>
          <w:lang w:val="en-US"/>
        </w:rPr>
        <w:t xml:space="preserve">Another very important parameter is velocity spaghetti has right before the strike. However, velocity isn’t very graphic value; everything is easier to understand if use height of fall instead. </w:t>
      </w:r>
      <w:r w:rsidR="00C16710">
        <w:rPr>
          <w:szCs w:val="24"/>
          <w:lang w:val="en-US"/>
        </w:rPr>
        <w:t>But vacuum is rather uncommon environment for spaghetti; so b</w:t>
      </w:r>
      <w:r>
        <w:rPr>
          <w:szCs w:val="24"/>
          <w:lang w:val="en-US"/>
        </w:rPr>
        <w:t>efore connecting these two parameters, it is necessary to check if air dr</w:t>
      </w:r>
      <w:r w:rsidR="00C16710">
        <w:rPr>
          <w:szCs w:val="24"/>
          <w:lang w:val="en-US"/>
        </w:rPr>
        <w:t>ag should be taken into account:</w:t>
      </w:r>
    </w:p>
    <w:p w:rsidR="00C16710" w:rsidRDefault="00332F5C" w:rsidP="00C16710">
      <w:pPr>
        <w:jc w:val="center"/>
        <w:rPr>
          <w:lang w:val="en-US"/>
        </w:rPr>
      </w:pPr>
      <w:r>
        <w:rPr>
          <w:noProof/>
        </w:rPr>
        <w:pict>
          <v:shapetype id="_x0000_t202" coordsize="21600,21600" o:spt="202" path="m,l,21600r21600,l21600,xe">
            <v:stroke joinstyle="miter"/>
            <v:path gradientshapeok="t" o:connecttype="rect"/>
          </v:shapetype>
          <v:shape id="_x0000_s1031" type="#_x0000_t202" style="position:absolute;left:0;text-align:left;margin-left:-209.05pt;margin-top:12.15pt;width:201pt;height:36.15pt;z-index:251663360" stroked="f">
            <v:textbox inset="0,0,0,0">
              <w:txbxContent>
                <w:p w:rsidR="00EA097A" w:rsidRPr="00EA097A" w:rsidRDefault="00C16710" w:rsidP="0024477C">
                  <w:pPr>
                    <w:pStyle w:val="a6"/>
                    <w:jc w:val="left"/>
                    <w:rPr>
                      <w:noProof/>
                      <w:color w:val="auto"/>
                      <w:position w:val="-24"/>
                      <w:sz w:val="20"/>
                      <w:szCs w:val="20"/>
                      <w:lang w:val="en-US"/>
                    </w:rPr>
                  </w:pPr>
                  <w:proofErr w:type="gramStart"/>
                  <w:r>
                    <w:rPr>
                      <w:color w:val="auto"/>
                      <w:sz w:val="20"/>
                      <w:szCs w:val="20"/>
                      <w:lang w:val="en-US"/>
                    </w:rPr>
                    <w:t>Figure 1</w:t>
                  </w:r>
                  <w:r w:rsidR="00EA097A" w:rsidRPr="00EA097A">
                    <w:rPr>
                      <w:color w:val="auto"/>
                      <w:sz w:val="20"/>
                      <w:szCs w:val="20"/>
                      <w:lang w:val="en-US"/>
                    </w:rPr>
                    <w:t>.</w:t>
                  </w:r>
                  <w:proofErr w:type="gramEnd"/>
                  <w:r w:rsidR="00EA097A" w:rsidRPr="00EA097A">
                    <w:rPr>
                      <w:color w:val="auto"/>
                      <w:sz w:val="20"/>
                      <w:szCs w:val="20"/>
                      <w:lang w:val="en-US"/>
                    </w:rPr>
                    <w:t xml:space="preserve"> </w:t>
                  </w:r>
                  <w:proofErr w:type="gramStart"/>
                  <w:r w:rsidR="00EA097A">
                    <w:rPr>
                      <w:color w:val="auto"/>
                      <w:sz w:val="20"/>
                      <w:szCs w:val="20"/>
                      <w:lang w:val="en-US"/>
                    </w:rPr>
                    <w:t>Time of falling depending on height.</w:t>
                  </w:r>
                  <w:proofErr w:type="gramEnd"/>
                  <w:r w:rsidR="00EA097A">
                    <w:rPr>
                      <w:color w:val="auto"/>
                      <w:sz w:val="20"/>
                      <w:szCs w:val="20"/>
                      <w:lang w:val="en-US"/>
                    </w:rPr>
                    <w:t xml:space="preserve"> Line is theory, without taking drag into account; dots are experimental.</w:t>
                  </w:r>
                </w:p>
              </w:txbxContent>
            </v:textbox>
            <w10:wrap type="square"/>
          </v:shape>
        </w:pict>
      </w:r>
      <w:r w:rsidR="00F55184" w:rsidRPr="00462A5A">
        <w:rPr>
          <w:position w:val="-24"/>
        </w:rPr>
        <w:object w:dxaOrig="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31.1pt" o:ole="">
            <v:imagedata r:id="rId5" o:title=""/>
          </v:shape>
          <o:OLEObject Type="Embed" ProgID="Equation.3" ShapeID="_x0000_i1030" DrawAspect="Content" ObjectID="_1387712733" r:id="rId6"/>
        </w:object>
      </w:r>
    </w:p>
    <w:p w:rsidR="003D358F" w:rsidRDefault="007E7E56" w:rsidP="00C16710">
      <w:pPr>
        <w:rPr>
          <w:szCs w:val="24"/>
          <w:lang w:val="en-US"/>
        </w:rPr>
      </w:pPr>
      <w:r>
        <w:rPr>
          <w:noProof/>
          <w:szCs w:val="24"/>
          <w:lang w:eastAsia="ru-RU"/>
        </w:rPr>
        <w:pict>
          <v:shape id="_x0000_s1088" type="#_x0000_t202" style="position:absolute;left:0;text-align:left;margin-left:72.95pt;margin-top:231.5pt;width:149.55pt;height:22.8pt;z-index:251699200" filled="f" stroked="f">
            <v:textbox style="mso-next-textbox:#_x0000_s1088">
              <w:txbxContent>
                <w:p w:rsidR="007E7E56" w:rsidRPr="007E7E56" w:rsidRDefault="007E7E56">
                  <w:pPr>
                    <w:rPr>
                      <w:sz w:val="20"/>
                      <w:szCs w:val="20"/>
                      <w:lang w:val="en-US"/>
                    </w:rPr>
                  </w:pPr>
                  <w:r w:rsidRPr="007E7E56">
                    <w:rPr>
                      <w:sz w:val="20"/>
                      <w:szCs w:val="20"/>
                      <w:lang w:val="en-US"/>
                    </w:rPr>
                    <w:t>Relative stretch, %</w:t>
                  </w:r>
                </w:p>
              </w:txbxContent>
            </v:textbox>
          </v:shape>
        </w:pict>
      </w:r>
      <w:r>
        <w:rPr>
          <w:noProof/>
          <w:szCs w:val="24"/>
          <w:lang w:eastAsia="ru-RU"/>
        </w:rPr>
        <w:pict>
          <v:shape id="_x0000_s1086" type="#_x0000_t202" style="position:absolute;left:0;text-align:left;margin-left:-17.3pt;margin-top:115.9pt;width:39pt;height:65.5pt;z-index:251698176" filled="f" stroked="f" strokeweight="0">
            <v:textbox style="layout-flow:vertical;mso-layout-flow-alt:bottom-to-top;mso-next-textbox:#_x0000_s1086">
              <w:txbxContent>
                <w:p w:rsidR="00F55184" w:rsidRPr="00F55184" w:rsidRDefault="00F55184">
                  <w:pPr>
                    <w:rPr>
                      <w:sz w:val="20"/>
                      <w:szCs w:val="20"/>
                      <w:lang w:val="en-US"/>
                    </w:rPr>
                  </w:pPr>
                  <w:r w:rsidRPr="00F55184">
                    <w:rPr>
                      <w:sz w:val="20"/>
                      <w:szCs w:val="20"/>
                      <w:lang w:val="en-US"/>
                    </w:rPr>
                    <w:t>Force, N</w:t>
                  </w:r>
                </w:p>
              </w:txbxContent>
            </v:textbox>
          </v:shape>
        </w:pict>
      </w:r>
      <w:r w:rsidR="00332F5C" w:rsidRPr="00332F5C">
        <w:rPr>
          <w:noProof/>
        </w:rPr>
        <w:pict>
          <v:shape id="_x0000_s1068" type="#_x0000_t202" style="position:absolute;left:0;text-align:left;margin-left:-212.3pt;margin-top:251.45pt;width:450.45pt;height:33pt;z-index:251691008" stroked="f">
            <v:textbox style="mso-next-textbox:#_x0000_s1068;mso-fit-shape-to-text:t" inset="0,0,0,0">
              <w:txbxContent>
                <w:p w:rsidR="00463246" w:rsidRPr="00463246" w:rsidRDefault="00463246" w:rsidP="00463246">
                  <w:pPr>
                    <w:pStyle w:val="a6"/>
                    <w:jc w:val="left"/>
                    <w:rPr>
                      <w:noProof/>
                      <w:color w:val="auto"/>
                      <w:sz w:val="20"/>
                      <w:szCs w:val="20"/>
                      <w:lang w:val="en-US"/>
                    </w:rPr>
                  </w:pPr>
                  <w:r w:rsidRPr="00463246">
                    <w:rPr>
                      <w:noProof/>
                      <w:color w:val="auto"/>
                      <w:sz w:val="20"/>
                      <w:szCs w:val="20"/>
                      <w:lang w:val="en-US"/>
                    </w:rPr>
                    <w:t>Figure</w:t>
                  </w:r>
                  <w:r>
                    <w:rPr>
                      <w:noProof/>
                      <w:color w:val="auto"/>
                      <w:sz w:val="20"/>
                      <w:szCs w:val="20"/>
                      <w:lang w:val="en-US"/>
                    </w:rPr>
                    <w:t xml:space="preserve"> 2. Spaghetti, mounted into Z</w:t>
                  </w:r>
                  <w:r w:rsidR="00A77518">
                    <w:rPr>
                      <w:noProof/>
                      <w:color w:val="auto"/>
                      <w:sz w:val="20"/>
                      <w:szCs w:val="20"/>
                      <w:lang w:val="en-US"/>
                    </w:rPr>
                    <w:t>w</w:t>
                  </w:r>
                  <w:r>
                    <w:rPr>
                      <w:noProof/>
                      <w:color w:val="auto"/>
                      <w:sz w:val="20"/>
                      <w:szCs w:val="20"/>
                      <w:lang w:val="en-US"/>
                    </w:rPr>
                    <w:t>i</w:t>
                  </w:r>
                  <w:r w:rsidR="00A77518">
                    <w:rPr>
                      <w:noProof/>
                      <w:color w:val="auto"/>
                      <w:sz w:val="20"/>
                      <w:szCs w:val="20"/>
                      <w:lang w:val="en-US"/>
                    </w:rPr>
                    <w:t>c</w:t>
                  </w:r>
                  <w:r>
                    <w:rPr>
                      <w:noProof/>
                      <w:color w:val="auto"/>
                      <w:sz w:val="20"/>
                      <w:szCs w:val="20"/>
                      <w:lang w:val="en-US"/>
                    </w:rPr>
                    <w:t>k</w:t>
                  </w:r>
                  <w:r w:rsidR="00A77518">
                    <w:rPr>
                      <w:noProof/>
                      <w:color w:val="auto"/>
                      <w:sz w:val="20"/>
                      <w:szCs w:val="20"/>
                      <w:lang w:val="en-US"/>
                    </w:rPr>
                    <w:t xml:space="preserve"> Z100</w:t>
                  </w:r>
                  <w:r>
                    <w:rPr>
                      <w:noProof/>
                      <w:color w:val="auto"/>
                      <w:sz w:val="20"/>
                      <w:szCs w:val="20"/>
                      <w:lang w:val="en-US"/>
                    </w:rPr>
                    <w:t xml:space="preserve"> tensile-testing machine and an example of it’s output</w:t>
                  </w:r>
                  <w:r w:rsidR="001E6976">
                    <w:rPr>
                      <w:noProof/>
                      <w:color w:val="auto"/>
                      <w:sz w:val="20"/>
                      <w:szCs w:val="20"/>
                      <w:lang w:val="en-US"/>
                    </w:rPr>
                    <w:t xml:space="preserve"> for </w:t>
                  </w:r>
                  <w:r w:rsidR="001E6976" w:rsidRPr="0016742F">
                    <w:rPr>
                      <w:i/>
                      <w:noProof/>
                      <w:color w:val="auto"/>
                      <w:sz w:val="20"/>
                      <w:szCs w:val="20"/>
                      <w:lang w:val="en-US"/>
                    </w:rPr>
                    <w:t>“p</w:t>
                  </w:r>
                  <w:r w:rsidR="00625148" w:rsidRPr="0016742F">
                    <w:rPr>
                      <w:i/>
                      <w:noProof/>
                      <w:color w:val="auto"/>
                      <w:sz w:val="20"/>
                      <w:szCs w:val="20"/>
                      <w:lang w:val="en-US"/>
                    </w:rPr>
                    <w:t>astaZ</w:t>
                  </w:r>
                  <w:r w:rsidR="001E6976" w:rsidRPr="0016742F">
                    <w:rPr>
                      <w:i/>
                      <w:noProof/>
                      <w:color w:val="auto"/>
                      <w:sz w:val="20"/>
                      <w:szCs w:val="20"/>
                      <w:lang w:val="en-US"/>
                    </w:rPr>
                    <w:t>ARA”</w:t>
                  </w:r>
                  <w:r w:rsidR="00625148">
                    <w:rPr>
                      <w:noProof/>
                      <w:color w:val="auto"/>
                      <w:sz w:val="20"/>
                      <w:szCs w:val="20"/>
                      <w:lang w:val="en-US"/>
                    </w:rPr>
                    <w:t xml:space="preserve"> spaghetti (horizontal axis is re</w:t>
                  </w:r>
                  <w:r w:rsidR="001E6976">
                    <w:rPr>
                      <w:noProof/>
                      <w:color w:val="auto"/>
                      <w:sz w:val="20"/>
                      <w:szCs w:val="20"/>
                      <w:lang w:val="en-US"/>
                    </w:rPr>
                    <w:t>lative stretch, %; vertical</w:t>
                  </w:r>
                  <w:r w:rsidR="00625148">
                    <w:rPr>
                      <w:noProof/>
                      <w:color w:val="auto"/>
                      <w:sz w:val="20"/>
                      <w:szCs w:val="20"/>
                      <w:lang w:val="en-US"/>
                    </w:rPr>
                    <w:t xml:space="preserve"> is force, N).</w:t>
                  </w:r>
                </w:p>
              </w:txbxContent>
            </v:textbox>
            <w10:wrap type="topAndBottom"/>
          </v:shape>
        </w:pict>
      </w:r>
      <w:r w:rsidR="00625148">
        <w:rPr>
          <w:noProof/>
          <w:szCs w:val="24"/>
          <w:lang w:eastAsia="ru-RU"/>
        </w:rPr>
        <w:drawing>
          <wp:anchor distT="0" distB="0" distL="114300" distR="114300" simplePos="0" relativeHeight="251688960" behindDoc="0" locked="0" layoutInCell="1" allowOverlap="1">
            <wp:simplePos x="0" y="0"/>
            <wp:positionH relativeFrom="column">
              <wp:posOffset>-2708275</wp:posOffset>
            </wp:positionH>
            <wp:positionV relativeFrom="paragraph">
              <wp:posOffset>922020</wp:posOffset>
            </wp:positionV>
            <wp:extent cx="5720715" cy="2241550"/>
            <wp:effectExtent l="19050" t="0" r="0" b="0"/>
            <wp:wrapTopAndBottom/>
            <wp:docPr id="20" name="Рисунок 20" descr="E:\YPT\Kraska YPT full collection\figures\5fig edi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PT\Kraska YPT full collection\figures\5fig edit 1+2.jpg"/>
                    <pic:cNvPicPr>
                      <a:picLocks noChangeAspect="1" noChangeArrowheads="1"/>
                    </pic:cNvPicPr>
                  </pic:nvPicPr>
                  <pic:blipFill>
                    <a:blip r:embed="rId7"/>
                    <a:srcRect/>
                    <a:stretch>
                      <a:fillRect/>
                    </a:stretch>
                  </pic:blipFill>
                  <pic:spPr bwMode="auto">
                    <a:xfrm>
                      <a:off x="0" y="0"/>
                      <a:ext cx="5720715" cy="2241550"/>
                    </a:xfrm>
                    <a:prstGeom prst="rect">
                      <a:avLst/>
                    </a:prstGeom>
                    <a:noFill/>
                    <a:ln w="9525">
                      <a:noFill/>
                      <a:miter lim="800000"/>
                      <a:headEnd/>
                      <a:tailEnd/>
                    </a:ln>
                  </pic:spPr>
                </pic:pic>
              </a:graphicData>
            </a:graphic>
          </wp:anchor>
        </w:drawing>
      </w:r>
      <w:proofErr w:type="gramStart"/>
      <w:r w:rsidR="00C16710">
        <w:rPr>
          <w:szCs w:val="24"/>
          <w:lang w:val="en-US"/>
        </w:rPr>
        <w:t>w</w:t>
      </w:r>
      <w:r w:rsidR="00C16710" w:rsidRPr="006D5496">
        <w:rPr>
          <w:szCs w:val="24"/>
          <w:lang w:val="en-US"/>
        </w:rPr>
        <w:t>here</w:t>
      </w:r>
      <w:proofErr w:type="gramEnd"/>
      <w:r w:rsidR="00C16710" w:rsidRPr="006D5496">
        <w:rPr>
          <w:szCs w:val="24"/>
          <w:lang w:val="en-US"/>
        </w:rPr>
        <w:t xml:space="preserve"> S is</w:t>
      </w:r>
      <w:r w:rsidR="00C16710" w:rsidRPr="006D5496">
        <w:rPr>
          <w:szCs w:val="24"/>
          <w:lang w:val="be-BY"/>
        </w:rPr>
        <w:t xml:space="preserve"> </w:t>
      </w:r>
      <w:r w:rsidR="00C16710" w:rsidRPr="006D5496">
        <w:rPr>
          <w:szCs w:val="24"/>
          <w:lang w:val="en-US"/>
        </w:rPr>
        <w:t>reference area</w:t>
      </w:r>
      <w:r w:rsidR="00C16710" w:rsidRPr="006D5496">
        <w:rPr>
          <w:szCs w:val="24"/>
          <w:lang w:val="be-BY"/>
        </w:rPr>
        <w:t xml:space="preserve"> (</w:t>
      </w:r>
      <w:r w:rsidR="00C16710" w:rsidRPr="006D5496">
        <w:rPr>
          <w:szCs w:val="24"/>
          <w:lang w:val="en-US"/>
        </w:rPr>
        <w:t>for long cylinder it is it’s basement area</w:t>
      </w:r>
      <w:r w:rsidR="00C16710" w:rsidRPr="006D5496">
        <w:rPr>
          <w:szCs w:val="24"/>
          <w:lang w:val="be-BY"/>
        </w:rPr>
        <w:t xml:space="preserve">), </w:t>
      </w:r>
      <w:r w:rsidR="00C16710" w:rsidRPr="006D5496">
        <w:rPr>
          <w:szCs w:val="24"/>
          <w:lang w:val="en-US"/>
        </w:rPr>
        <w:t>v is</w:t>
      </w:r>
      <w:r w:rsidR="00C16710" w:rsidRPr="006D5496">
        <w:rPr>
          <w:szCs w:val="24"/>
          <w:lang w:val="be-BY"/>
        </w:rPr>
        <w:t xml:space="preserve"> </w:t>
      </w:r>
      <w:r w:rsidR="00C16710" w:rsidRPr="006D5496">
        <w:rPr>
          <w:szCs w:val="24"/>
          <w:lang w:val="en-US"/>
        </w:rPr>
        <w:t>velocity</w:t>
      </w:r>
      <w:r w:rsidR="00C16710" w:rsidRPr="006D5496">
        <w:rPr>
          <w:szCs w:val="24"/>
          <w:lang w:val="be-BY"/>
        </w:rPr>
        <w:t xml:space="preserve">, </w:t>
      </w:r>
      <w:r w:rsidR="00C16710" w:rsidRPr="006D5496">
        <w:rPr>
          <w:szCs w:val="24"/>
          <w:lang w:val="el-GR"/>
        </w:rPr>
        <w:t>ρ</w:t>
      </w:r>
      <w:r w:rsidR="00C16710" w:rsidRPr="006D5496">
        <w:rPr>
          <w:szCs w:val="24"/>
          <w:lang w:val="be-BY"/>
        </w:rPr>
        <w:t xml:space="preserve"> </w:t>
      </w:r>
      <w:r w:rsidR="00C16710" w:rsidRPr="006D5496">
        <w:rPr>
          <w:szCs w:val="24"/>
          <w:lang w:val="en-US"/>
        </w:rPr>
        <w:t>is air density,</w:t>
      </w:r>
      <w:r w:rsidR="00C16710" w:rsidRPr="006D5496">
        <w:rPr>
          <w:szCs w:val="24"/>
          <w:lang w:val="be-BY"/>
        </w:rPr>
        <w:t xml:space="preserve"> </w:t>
      </w:r>
      <w:proofErr w:type="spellStart"/>
      <w:r w:rsidR="00C16710" w:rsidRPr="006D5496">
        <w:rPr>
          <w:szCs w:val="24"/>
          <w:lang w:val="en-US"/>
        </w:rPr>
        <w:t>C</w:t>
      </w:r>
      <w:r w:rsidR="00C16710" w:rsidRPr="006D5496">
        <w:rPr>
          <w:szCs w:val="24"/>
          <w:vertAlign w:val="subscript"/>
          <w:lang w:val="en-US"/>
        </w:rPr>
        <w:t>d</w:t>
      </w:r>
      <w:proofErr w:type="spellEnd"/>
      <w:r w:rsidR="00C16710" w:rsidRPr="006D5496">
        <w:rPr>
          <w:szCs w:val="24"/>
          <w:lang w:val="en-US"/>
        </w:rPr>
        <w:t xml:space="preserve"> is drag coefficient</w:t>
      </w:r>
      <w:r w:rsidR="00C16710" w:rsidRPr="006D5496">
        <w:rPr>
          <w:szCs w:val="24"/>
          <w:lang w:val="be-BY"/>
        </w:rPr>
        <w:t xml:space="preserve"> (</w:t>
      </w:r>
      <w:r w:rsidR="00C16710" w:rsidRPr="006D5496">
        <w:rPr>
          <w:szCs w:val="24"/>
          <w:lang w:val="en-US"/>
        </w:rPr>
        <w:t>for long cylinder it is 0,82</w:t>
      </w:r>
      <w:r w:rsidR="00C16710" w:rsidRPr="006D5496">
        <w:rPr>
          <w:szCs w:val="24"/>
          <w:lang w:val="be-BY"/>
        </w:rPr>
        <w:t>)</w:t>
      </w:r>
      <w:r w:rsidR="00C16710">
        <w:rPr>
          <w:szCs w:val="24"/>
          <w:lang w:val="en-US"/>
        </w:rPr>
        <w:t>. Fortunately, it turned out that in our range of heights drag influence</w:t>
      </w:r>
      <w:r w:rsidR="00C16710" w:rsidRPr="006D5496">
        <w:rPr>
          <w:szCs w:val="24"/>
          <w:lang w:val="be-BY"/>
        </w:rPr>
        <w:t xml:space="preserve"> </w:t>
      </w:r>
      <w:r w:rsidR="00C16710">
        <w:rPr>
          <w:szCs w:val="24"/>
          <w:lang w:val="en-US"/>
        </w:rPr>
        <w:t>is negligibly small (see fig.1).</w:t>
      </w:r>
      <w:r w:rsidR="00C16710" w:rsidRPr="00C16710">
        <w:rPr>
          <w:szCs w:val="24"/>
          <w:lang w:val="en-US"/>
        </w:rPr>
        <w:t xml:space="preserve"> </w:t>
      </w:r>
      <w:r w:rsidR="00261CD4">
        <w:rPr>
          <w:szCs w:val="24"/>
          <w:lang w:val="en-US"/>
        </w:rPr>
        <w:t>At the same time</w:t>
      </w:r>
      <w:r w:rsidR="00C16710">
        <w:rPr>
          <w:szCs w:val="24"/>
          <w:lang w:val="en-US"/>
        </w:rPr>
        <w:t>, this equation helped us to calcu</w:t>
      </w:r>
      <w:r w:rsidR="00261CD4">
        <w:rPr>
          <w:szCs w:val="24"/>
          <w:lang w:val="en-US"/>
        </w:rPr>
        <w:t>late the maximal velocity</w:t>
      </w:r>
      <w:r w:rsidR="00C16710">
        <w:rPr>
          <w:szCs w:val="24"/>
          <w:lang w:val="en-US"/>
        </w:rPr>
        <w:t xml:space="preserve"> spaghetti</w:t>
      </w:r>
      <w:r w:rsidR="00261CD4">
        <w:rPr>
          <w:szCs w:val="24"/>
          <w:lang w:val="en-US"/>
        </w:rPr>
        <w:t xml:space="preserve"> can achieve</w:t>
      </w:r>
      <w:r w:rsidR="00C16710">
        <w:rPr>
          <w:szCs w:val="24"/>
          <w:lang w:val="en-US"/>
        </w:rPr>
        <w:t xml:space="preserve"> falling in the Eart</w:t>
      </w:r>
      <w:r w:rsidR="00261CD4">
        <w:rPr>
          <w:szCs w:val="24"/>
          <w:lang w:val="en-US"/>
        </w:rPr>
        <w:t>h’s atmosphere:</w:t>
      </w:r>
      <w:r w:rsidR="00C16710">
        <w:rPr>
          <w:szCs w:val="24"/>
          <w:lang w:val="en-US"/>
        </w:rPr>
        <w:t xml:space="preserve"> </w:t>
      </w:r>
      <w:proofErr w:type="gramStart"/>
      <w:r w:rsidR="00C16710">
        <w:rPr>
          <w:szCs w:val="24"/>
          <w:lang w:val="en-US"/>
        </w:rPr>
        <w:t>about 60 m/s</w:t>
      </w:r>
      <w:r w:rsidR="00261CD4">
        <w:rPr>
          <w:szCs w:val="24"/>
          <w:lang w:val="en-US"/>
        </w:rPr>
        <w:t xml:space="preserve"> (for tin-soldier position)</w:t>
      </w:r>
      <w:proofErr w:type="gramEnd"/>
      <w:r w:rsidR="00261CD4">
        <w:rPr>
          <w:szCs w:val="24"/>
          <w:lang w:val="en-US"/>
        </w:rPr>
        <w:t>. This is rather big value; at least big enough for us not to be able to achieve it in the lab. However, if spaghetti falls horizontally (prone) the maximal velocity is significantly lower</w:t>
      </w:r>
      <w:r w:rsidR="00261CD4" w:rsidRPr="00261CD4">
        <w:rPr>
          <w:szCs w:val="24"/>
          <w:lang w:val="en-US"/>
        </w:rPr>
        <w:t xml:space="preserve"> </w:t>
      </w:r>
      <w:r w:rsidR="00261CD4">
        <w:rPr>
          <w:szCs w:val="24"/>
          <w:lang w:val="en-US"/>
        </w:rPr>
        <w:t>(due to a bigger drag coefficient and reference area); it turns out to be 5.6 m/s. Experiments have shown that it is easy to throw spaghetti at even bigger velocity;</w:t>
      </w:r>
      <w:r w:rsidR="003D358F">
        <w:rPr>
          <w:szCs w:val="24"/>
          <w:lang w:val="en-US"/>
        </w:rPr>
        <w:t xml:space="preserve"> but no spaghetti were broken during such an experiment: if spaghetti hits the floor prone, this velocity </w:t>
      </w:r>
      <w:r w:rsidR="003D358F">
        <w:rPr>
          <w:szCs w:val="24"/>
          <w:lang w:val="en-US"/>
        </w:rPr>
        <w:lastRenderedPageBreak/>
        <w:t>just isn’t enough. That is why we can state, that if falling prone, spaghetti just can’t achieve velocity required for breaking, due to air drag.</w:t>
      </w:r>
    </w:p>
    <w:p w:rsidR="00C16710" w:rsidRPr="003D358F" w:rsidRDefault="0033775A" w:rsidP="00C16710">
      <w:pPr>
        <w:rPr>
          <w:b/>
          <w:szCs w:val="24"/>
          <w:lang w:val="en-US"/>
        </w:rPr>
      </w:pPr>
      <w:r>
        <w:rPr>
          <w:b/>
          <w:szCs w:val="24"/>
          <w:lang w:val="en-US"/>
        </w:rPr>
        <w:t>Spaghetti</w:t>
      </w:r>
      <w:r w:rsidR="009A7C59">
        <w:rPr>
          <w:b/>
          <w:szCs w:val="24"/>
          <w:lang w:val="en-US"/>
        </w:rPr>
        <w:t>s’ mechanical properties</w:t>
      </w:r>
      <w:r w:rsidR="003D358F" w:rsidRPr="003D358F">
        <w:rPr>
          <w:b/>
          <w:szCs w:val="24"/>
          <w:lang w:val="en-US"/>
        </w:rPr>
        <w:t xml:space="preserve"> </w:t>
      </w:r>
    </w:p>
    <w:p w:rsidR="00B03A84" w:rsidRDefault="00840EAD" w:rsidP="00B03A84">
      <w:pPr>
        <w:rPr>
          <w:szCs w:val="24"/>
          <w:lang w:val="en-US"/>
        </w:rPr>
      </w:pPr>
      <w:r>
        <w:rPr>
          <w:szCs w:val="24"/>
          <w:lang w:val="en-US"/>
        </w:rPr>
        <w:t xml:space="preserve">The research of deformation and possible destruction of an object requires knowing some mechanical properties of </w:t>
      </w:r>
      <w:proofErr w:type="spellStart"/>
      <w:proofErr w:type="gramStart"/>
      <w:r>
        <w:rPr>
          <w:szCs w:val="24"/>
          <w:lang w:val="en-US"/>
        </w:rPr>
        <w:t>it’s</w:t>
      </w:r>
      <w:proofErr w:type="spellEnd"/>
      <w:proofErr w:type="gramEnd"/>
      <w:r>
        <w:rPr>
          <w:szCs w:val="24"/>
          <w:lang w:val="en-US"/>
        </w:rPr>
        <w:t xml:space="preserve"> material, like Young’s modulus and critical relative deformation</w:t>
      </w:r>
      <w:r w:rsidR="004773E4">
        <w:rPr>
          <w:szCs w:val="24"/>
          <w:lang w:val="en-US"/>
        </w:rPr>
        <w:t xml:space="preserve">. </w:t>
      </w:r>
      <w:r>
        <w:rPr>
          <w:szCs w:val="24"/>
          <w:lang w:val="en-US"/>
        </w:rPr>
        <w:t xml:space="preserve">For obtaining these data we used </w:t>
      </w:r>
      <w:proofErr w:type="spellStart"/>
      <w:r>
        <w:rPr>
          <w:szCs w:val="24"/>
          <w:lang w:val="en-US"/>
        </w:rPr>
        <w:t>Z</w:t>
      </w:r>
      <w:r w:rsidR="002246DE">
        <w:rPr>
          <w:szCs w:val="24"/>
          <w:lang w:val="en-US"/>
        </w:rPr>
        <w:t>w</w:t>
      </w:r>
      <w:r>
        <w:rPr>
          <w:szCs w:val="24"/>
          <w:lang w:val="en-US"/>
        </w:rPr>
        <w:t>i</w:t>
      </w:r>
      <w:r w:rsidR="002246DE">
        <w:rPr>
          <w:szCs w:val="24"/>
          <w:lang w:val="en-US"/>
        </w:rPr>
        <w:t>ck</w:t>
      </w:r>
      <w:proofErr w:type="spellEnd"/>
      <w:r w:rsidR="002246DE">
        <w:rPr>
          <w:szCs w:val="24"/>
          <w:lang w:val="en-US"/>
        </w:rPr>
        <w:t xml:space="preserve"> Z100</w:t>
      </w:r>
      <w:r>
        <w:rPr>
          <w:szCs w:val="24"/>
          <w:lang w:val="en-US"/>
        </w:rPr>
        <w:t xml:space="preserve"> tensil</w:t>
      </w:r>
      <w:r w:rsidR="00463246">
        <w:rPr>
          <w:szCs w:val="24"/>
          <w:lang w:val="en-US"/>
        </w:rPr>
        <w:t>e-testing machine (see fig.2</w:t>
      </w:r>
      <w:r>
        <w:rPr>
          <w:szCs w:val="24"/>
          <w:lang w:val="en-US"/>
        </w:rPr>
        <w:t>)</w:t>
      </w:r>
      <w:r w:rsidR="00463246">
        <w:rPr>
          <w:szCs w:val="24"/>
          <w:lang w:val="en-US"/>
        </w:rPr>
        <w:t xml:space="preserve">. </w:t>
      </w:r>
      <w:r w:rsidR="00B03A84">
        <w:rPr>
          <w:szCs w:val="24"/>
          <w:lang w:val="en-US"/>
        </w:rPr>
        <w:t>Output data can be seen in the Table 1.</w:t>
      </w:r>
      <w:r w:rsidR="00B03A84" w:rsidRPr="00B03A84">
        <w:rPr>
          <w:szCs w:val="24"/>
          <w:lang w:val="en-US"/>
        </w:rPr>
        <w:t xml:space="preserve"> </w:t>
      </w:r>
    </w:p>
    <w:p w:rsidR="00B03A84" w:rsidRPr="0072540A" w:rsidRDefault="00B03A84" w:rsidP="00B03A84">
      <w:pPr>
        <w:pStyle w:val="a6"/>
        <w:keepNext/>
        <w:jc w:val="left"/>
        <w:rPr>
          <w:color w:val="auto"/>
          <w:sz w:val="20"/>
          <w:szCs w:val="20"/>
          <w:lang w:val="en-US"/>
        </w:rPr>
      </w:pPr>
      <w:proofErr w:type="gramStart"/>
      <w:r w:rsidRPr="0072540A">
        <w:rPr>
          <w:color w:val="auto"/>
          <w:sz w:val="20"/>
          <w:szCs w:val="20"/>
          <w:lang w:val="en-US"/>
        </w:rPr>
        <w:t>Table 1.</w:t>
      </w:r>
      <w:proofErr w:type="gramEnd"/>
      <w:r>
        <w:rPr>
          <w:color w:val="auto"/>
          <w:sz w:val="20"/>
          <w:szCs w:val="20"/>
          <w:lang w:val="en-US"/>
        </w:rPr>
        <w:t xml:space="preserve"> </w:t>
      </w:r>
      <w:proofErr w:type="gramStart"/>
      <w:r>
        <w:rPr>
          <w:color w:val="auto"/>
          <w:sz w:val="20"/>
          <w:szCs w:val="20"/>
          <w:lang w:val="en-US"/>
        </w:rPr>
        <w:t>Results of testing of different spaghettis.</w:t>
      </w:r>
      <w:proofErr w:type="gramEnd"/>
    </w:p>
    <w:tbl>
      <w:tblPr>
        <w:tblStyle w:val="a7"/>
        <w:tblW w:w="0" w:type="auto"/>
        <w:tblBorders>
          <w:left w:val="none" w:sz="0" w:space="0" w:color="auto"/>
          <w:right w:val="none" w:sz="0" w:space="0" w:color="auto"/>
          <w:insideV w:val="none" w:sz="0" w:space="0" w:color="auto"/>
        </w:tblBorders>
        <w:tblLook w:val="04A0"/>
      </w:tblPr>
      <w:tblGrid>
        <w:gridCol w:w="2943"/>
        <w:gridCol w:w="1560"/>
        <w:gridCol w:w="1559"/>
        <w:gridCol w:w="1701"/>
        <w:gridCol w:w="1479"/>
      </w:tblGrid>
      <w:tr w:rsidR="00CD54DA" w:rsidTr="001851C8">
        <w:tc>
          <w:tcPr>
            <w:tcW w:w="2943" w:type="dxa"/>
            <w:tcBorders>
              <w:bottom w:val="single" w:sz="4" w:space="0" w:color="000000" w:themeColor="text1"/>
            </w:tcBorders>
          </w:tcPr>
          <w:p w:rsidR="00B03A84" w:rsidRDefault="00B03A84" w:rsidP="00A7729C">
            <w:pPr>
              <w:rPr>
                <w:szCs w:val="24"/>
                <w:lang w:val="en-US"/>
              </w:rPr>
            </w:pPr>
            <w:r>
              <w:rPr>
                <w:szCs w:val="24"/>
                <w:lang w:val="en-US"/>
              </w:rPr>
              <w:t>Name</w:t>
            </w:r>
          </w:p>
        </w:tc>
        <w:tc>
          <w:tcPr>
            <w:tcW w:w="1560" w:type="dxa"/>
            <w:tcBorders>
              <w:bottom w:val="single" w:sz="4" w:space="0" w:color="000000" w:themeColor="text1"/>
            </w:tcBorders>
          </w:tcPr>
          <w:p w:rsidR="00B03A84" w:rsidRDefault="00B03A84" w:rsidP="00A7729C">
            <w:pPr>
              <w:rPr>
                <w:szCs w:val="24"/>
                <w:lang w:val="en-US"/>
              </w:rPr>
            </w:pPr>
            <w:r>
              <w:rPr>
                <w:sz w:val="24"/>
                <w:szCs w:val="24"/>
                <w:lang w:val="en-US"/>
              </w:rPr>
              <w:t>Diameter</w:t>
            </w:r>
            <w:r w:rsidR="00730D11">
              <w:rPr>
                <w:sz w:val="24"/>
                <w:szCs w:val="24"/>
                <w:lang w:val="en-US"/>
              </w:rPr>
              <w:t xml:space="preserve"> d</w:t>
            </w:r>
            <w:r>
              <w:rPr>
                <w:sz w:val="24"/>
                <w:szCs w:val="24"/>
                <w:lang w:val="en-US"/>
              </w:rPr>
              <w:t>, mm</w:t>
            </w:r>
          </w:p>
        </w:tc>
        <w:tc>
          <w:tcPr>
            <w:tcW w:w="1559" w:type="dxa"/>
            <w:tcBorders>
              <w:bottom w:val="single" w:sz="4" w:space="0" w:color="000000" w:themeColor="text1"/>
            </w:tcBorders>
          </w:tcPr>
          <w:p w:rsidR="00B03A84" w:rsidRPr="0072540A" w:rsidRDefault="00B03A84" w:rsidP="00A7729C">
            <w:pPr>
              <w:rPr>
                <w:sz w:val="24"/>
                <w:szCs w:val="24"/>
                <w:lang w:val="en-US"/>
              </w:rPr>
            </w:pPr>
            <w:r>
              <w:rPr>
                <w:sz w:val="24"/>
                <w:szCs w:val="24"/>
                <w:lang w:val="en-US"/>
              </w:rPr>
              <w:t>Young’s modulus</w:t>
            </w:r>
            <w:r w:rsidR="00730D11">
              <w:rPr>
                <w:sz w:val="24"/>
                <w:szCs w:val="24"/>
                <w:lang w:val="en-US"/>
              </w:rPr>
              <w:t xml:space="preserve"> E</w:t>
            </w:r>
            <w:r>
              <w:rPr>
                <w:sz w:val="24"/>
                <w:szCs w:val="24"/>
                <w:lang w:val="en-US"/>
              </w:rPr>
              <w:t xml:space="preserve">, </w:t>
            </w:r>
            <w:proofErr w:type="spellStart"/>
            <w:r>
              <w:rPr>
                <w:sz w:val="24"/>
                <w:szCs w:val="24"/>
                <w:lang w:val="en-US"/>
              </w:rPr>
              <w:t>GPa</w:t>
            </w:r>
            <w:proofErr w:type="spellEnd"/>
          </w:p>
        </w:tc>
        <w:tc>
          <w:tcPr>
            <w:tcW w:w="1701" w:type="dxa"/>
            <w:tcBorders>
              <w:bottom w:val="single" w:sz="4" w:space="0" w:color="000000" w:themeColor="text1"/>
            </w:tcBorders>
          </w:tcPr>
          <w:p w:rsidR="00B03A84" w:rsidRPr="00730D11" w:rsidRDefault="00730D11" w:rsidP="00A7729C">
            <w:pPr>
              <w:rPr>
                <w:szCs w:val="24"/>
                <w:lang w:val="en-US"/>
              </w:rPr>
            </w:pPr>
            <w:r>
              <w:rPr>
                <w:rFonts w:cs="Arial"/>
                <w:szCs w:val="24"/>
                <w:lang w:val="en-US"/>
              </w:rPr>
              <w:t xml:space="preserve">Critical relative stretch </w:t>
            </w:r>
            <w:proofErr w:type="spellStart"/>
            <w:r>
              <w:rPr>
                <w:rFonts w:cs="Arial"/>
                <w:szCs w:val="24"/>
                <w:lang w:val="en-US"/>
              </w:rPr>
              <w:t>ε</w:t>
            </w:r>
            <w:r w:rsidRPr="007C4140">
              <w:rPr>
                <w:rFonts w:cs="Arial"/>
                <w:szCs w:val="24"/>
                <w:vertAlign w:val="subscript"/>
                <w:lang w:val="en-US"/>
              </w:rPr>
              <w:t>crit</w:t>
            </w:r>
            <w:proofErr w:type="spellEnd"/>
            <w:r>
              <w:rPr>
                <w:rFonts w:cs="Arial"/>
                <w:szCs w:val="24"/>
                <w:lang w:val="en-US"/>
              </w:rPr>
              <w:t>, %</w:t>
            </w:r>
          </w:p>
        </w:tc>
        <w:tc>
          <w:tcPr>
            <w:tcW w:w="1479" w:type="dxa"/>
            <w:tcBorders>
              <w:bottom w:val="single" w:sz="4" w:space="0" w:color="000000" w:themeColor="text1"/>
            </w:tcBorders>
          </w:tcPr>
          <w:p w:rsidR="00B03A84" w:rsidRDefault="00B03A84" w:rsidP="00A7729C">
            <w:pPr>
              <w:rPr>
                <w:szCs w:val="24"/>
                <w:lang w:val="en-US"/>
              </w:rPr>
            </w:pPr>
            <w:r>
              <w:rPr>
                <w:szCs w:val="24"/>
                <w:lang w:val="en-US"/>
              </w:rPr>
              <w:t>C</w:t>
            </w:r>
            <w:r w:rsidR="00730D11">
              <w:rPr>
                <w:szCs w:val="24"/>
                <w:lang w:val="en-US"/>
              </w:rPr>
              <w:t xml:space="preserve">ritical stress </w:t>
            </w:r>
            <w:proofErr w:type="spellStart"/>
            <w:r w:rsidR="00730D11">
              <w:rPr>
                <w:rFonts w:cs="Arial"/>
                <w:szCs w:val="24"/>
                <w:lang w:val="en-US"/>
              </w:rPr>
              <w:t>σ</w:t>
            </w:r>
            <w:r w:rsidR="00730D11" w:rsidRPr="007C4140">
              <w:rPr>
                <w:szCs w:val="24"/>
                <w:vertAlign w:val="subscript"/>
                <w:lang w:val="en-US"/>
              </w:rPr>
              <w:t>crit</w:t>
            </w:r>
            <w:proofErr w:type="spellEnd"/>
            <w:r w:rsidR="00730D11">
              <w:rPr>
                <w:szCs w:val="24"/>
                <w:lang w:val="en-US"/>
              </w:rPr>
              <w:t xml:space="preserve">, </w:t>
            </w:r>
            <w:proofErr w:type="spellStart"/>
            <w:r w:rsidR="00730D11">
              <w:rPr>
                <w:szCs w:val="24"/>
                <w:lang w:val="en-US"/>
              </w:rPr>
              <w:t>MPa</w:t>
            </w:r>
            <w:proofErr w:type="spellEnd"/>
          </w:p>
        </w:tc>
      </w:tr>
      <w:tr w:rsidR="00CD54DA" w:rsidTr="001851C8">
        <w:trPr>
          <w:trHeight w:val="333"/>
        </w:trPr>
        <w:tc>
          <w:tcPr>
            <w:tcW w:w="2943" w:type="dxa"/>
            <w:tcBorders>
              <w:bottom w:val="nil"/>
            </w:tcBorders>
          </w:tcPr>
          <w:p w:rsidR="00B03A84" w:rsidRPr="0016742F" w:rsidRDefault="00B03A84" w:rsidP="00A7729C">
            <w:pPr>
              <w:rPr>
                <w:i/>
                <w:szCs w:val="24"/>
                <w:lang w:val="en-US"/>
              </w:rPr>
            </w:pPr>
            <w:r w:rsidRPr="0016742F">
              <w:rPr>
                <w:i/>
                <w:szCs w:val="24"/>
                <w:lang w:val="en-US"/>
              </w:rPr>
              <w:t>“</w:t>
            </w:r>
            <w:proofErr w:type="spellStart"/>
            <w:r w:rsidRPr="0016742F">
              <w:rPr>
                <w:i/>
                <w:szCs w:val="24"/>
                <w:lang w:val="en-US"/>
              </w:rPr>
              <w:t>pastaZARA</w:t>
            </w:r>
            <w:proofErr w:type="spellEnd"/>
            <w:r w:rsidRPr="0016742F">
              <w:rPr>
                <w:i/>
                <w:szCs w:val="24"/>
                <w:lang w:val="en-US"/>
              </w:rPr>
              <w:t>” 1</w:t>
            </w:r>
          </w:p>
        </w:tc>
        <w:tc>
          <w:tcPr>
            <w:tcW w:w="1560" w:type="dxa"/>
            <w:tcBorders>
              <w:bottom w:val="nil"/>
            </w:tcBorders>
          </w:tcPr>
          <w:p w:rsidR="00B03A84" w:rsidRDefault="00730D11" w:rsidP="00A7729C">
            <w:pPr>
              <w:rPr>
                <w:szCs w:val="24"/>
                <w:lang w:val="en-US"/>
              </w:rPr>
            </w:pPr>
            <w:r>
              <w:rPr>
                <w:szCs w:val="24"/>
                <w:lang w:val="en-US"/>
              </w:rPr>
              <w:t>1.45</w:t>
            </w:r>
            <w:r>
              <w:rPr>
                <w:rFonts w:cs="Arial"/>
                <w:szCs w:val="24"/>
                <w:lang w:val="en-US"/>
              </w:rPr>
              <w:t>±0.03</w:t>
            </w:r>
          </w:p>
        </w:tc>
        <w:tc>
          <w:tcPr>
            <w:tcW w:w="1559" w:type="dxa"/>
            <w:tcBorders>
              <w:bottom w:val="nil"/>
            </w:tcBorders>
          </w:tcPr>
          <w:p w:rsidR="00B03A84" w:rsidRDefault="00B03A84" w:rsidP="00A7729C">
            <w:pPr>
              <w:rPr>
                <w:szCs w:val="24"/>
                <w:lang w:val="en-US"/>
              </w:rPr>
            </w:pPr>
            <w:r>
              <w:rPr>
                <w:szCs w:val="24"/>
                <w:lang w:val="en-US"/>
              </w:rPr>
              <w:t>0.</w:t>
            </w:r>
            <w:r w:rsidR="00730D11">
              <w:rPr>
                <w:szCs w:val="24"/>
                <w:lang w:val="en-US"/>
              </w:rPr>
              <w:t>59</w:t>
            </w:r>
            <w:r w:rsidR="00730D11">
              <w:rPr>
                <w:rFonts w:cs="Arial"/>
                <w:szCs w:val="24"/>
                <w:lang w:val="en-US"/>
              </w:rPr>
              <w:t>±0.02</w:t>
            </w:r>
          </w:p>
        </w:tc>
        <w:tc>
          <w:tcPr>
            <w:tcW w:w="1701" w:type="dxa"/>
            <w:tcBorders>
              <w:bottom w:val="nil"/>
            </w:tcBorders>
          </w:tcPr>
          <w:p w:rsidR="00B03A84" w:rsidRDefault="00B03A84" w:rsidP="00A7729C">
            <w:pPr>
              <w:rPr>
                <w:szCs w:val="24"/>
                <w:lang w:val="en-US"/>
              </w:rPr>
            </w:pPr>
            <w:r>
              <w:rPr>
                <w:szCs w:val="24"/>
                <w:lang w:val="en-US"/>
              </w:rPr>
              <w:t>5</w:t>
            </w:r>
            <w:r w:rsidR="00730D11">
              <w:rPr>
                <w:szCs w:val="24"/>
                <w:lang w:val="en-US"/>
              </w:rPr>
              <w:t>.25</w:t>
            </w:r>
            <w:r w:rsidR="00730D11">
              <w:rPr>
                <w:rFonts w:cs="Arial"/>
                <w:szCs w:val="24"/>
                <w:lang w:val="en-US"/>
              </w:rPr>
              <w:t>±0.05</w:t>
            </w:r>
          </w:p>
        </w:tc>
        <w:tc>
          <w:tcPr>
            <w:tcW w:w="1479" w:type="dxa"/>
            <w:tcBorders>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CD54DA" w:rsidTr="001851C8">
        <w:trPr>
          <w:trHeight w:val="291"/>
        </w:trPr>
        <w:tc>
          <w:tcPr>
            <w:tcW w:w="2943" w:type="dxa"/>
            <w:tcBorders>
              <w:top w:val="nil"/>
              <w:bottom w:val="nil"/>
            </w:tcBorders>
          </w:tcPr>
          <w:p w:rsidR="00B03A84" w:rsidRPr="0016742F" w:rsidRDefault="00B03A84" w:rsidP="00A7729C">
            <w:pPr>
              <w:rPr>
                <w:i/>
                <w:szCs w:val="24"/>
                <w:lang w:val="en-US"/>
              </w:rPr>
            </w:pPr>
            <w:r w:rsidRPr="0016742F">
              <w:rPr>
                <w:i/>
                <w:szCs w:val="24"/>
                <w:lang w:val="en-US"/>
              </w:rPr>
              <w:t>“</w:t>
            </w:r>
            <w:proofErr w:type="spellStart"/>
            <w:r w:rsidRPr="0016742F">
              <w:rPr>
                <w:i/>
                <w:szCs w:val="24"/>
                <w:lang w:val="en-US"/>
              </w:rPr>
              <w:t>pastaZARA</w:t>
            </w:r>
            <w:proofErr w:type="spellEnd"/>
            <w:r w:rsidRPr="0016742F">
              <w:rPr>
                <w:i/>
                <w:szCs w:val="24"/>
                <w:lang w:val="en-US"/>
              </w:rPr>
              <w:t>” 3</w:t>
            </w:r>
          </w:p>
        </w:tc>
        <w:tc>
          <w:tcPr>
            <w:tcW w:w="1560" w:type="dxa"/>
            <w:tcBorders>
              <w:top w:val="nil"/>
              <w:bottom w:val="nil"/>
            </w:tcBorders>
          </w:tcPr>
          <w:p w:rsidR="00B03A84" w:rsidRDefault="00730D11" w:rsidP="00A7729C">
            <w:pPr>
              <w:rPr>
                <w:szCs w:val="24"/>
                <w:lang w:val="en-US"/>
              </w:rPr>
            </w:pPr>
            <w:r>
              <w:rPr>
                <w:szCs w:val="24"/>
                <w:lang w:val="en-US"/>
              </w:rPr>
              <w:t>1.65</w:t>
            </w:r>
            <w:r>
              <w:rPr>
                <w:rFonts w:cs="Arial"/>
                <w:szCs w:val="24"/>
                <w:lang w:val="en-US"/>
              </w:rPr>
              <w:t>±0.03</w:t>
            </w:r>
          </w:p>
        </w:tc>
        <w:tc>
          <w:tcPr>
            <w:tcW w:w="1559" w:type="dxa"/>
            <w:tcBorders>
              <w:top w:val="nil"/>
              <w:bottom w:val="nil"/>
            </w:tcBorders>
          </w:tcPr>
          <w:p w:rsidR="00B03A84" w:rsidRDefault="00730D11" w:rsidP="00A7729C">
            <w:pPr>
              <w:rPr>
                <w:szCs w:val="24"/>
                <w:lang w:val="en-US"/>
              </w:rPr>
            </w:pPr>
            <w:r>
              <w:rPr>
                <w:szCs w:val="24"/>
                <w:lang w:val="en-US"/>
              </w:rPr>
              <w:t>0.59</w:t>
            </w:r>
            <w:r>
              <w:rPr>
                <w:rFonts w:cs="Arial"/>
                <w:szCs w:val="24"/>
                <w:lang w:val="en-US"/>
              </w:rPr>
              <w:t>±0.02</w:t>
            </w:r>
          </w:p>
        </w:tc>
        <w:tc>
          <w:tcPr>
            <w:tcW w:w="1701" w:type="dxa"/>
            <w:tcBorders>
              <w:top w:val="nil"/>
              <w:bottom w:val="nil"/>
            </w:tcBorders>
          </w:tcPr>
          <w:p w:rsidR="00B03A84" w:rsidRDefault="00730D11" w:rsidP="00A7729C">
            <w:pPr>
              <w:rPr>
                <w:szCs w:val="24"/>
                <w:lang w:val="en-US"/>
              </w:rPr>
            </w:pPr>
            <w:r>
              <w:rPr>
                <w:szCs w:val="24"/>
                <w:lang w:val="en-US"/>
              </w:rPr>
              <w:t>5.25</w:t>
            </w:r>
            <w:r>
              <w:rPr>
                <w:rFonts w:cs="Arial"/>
                <w:szCs w:val="24"/>
                <w:lang w:val="en-US"/>
              </w:rPr>
              <w:t>±0.05</w:t>
            </w:r>
          </w:p>
        </w:tc>
        <w:tc>
          <w:tcPr>
            <w:tcW w:w="1479" w:type="dxa"/>
            <w:tcBorders>
              <w:top w:val="nil"/>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730D11" w:rsidTr="001851C8">
        <w:trPr>
          <w:trHeight w:val="409"/>
        </w:trPr>
        <w:tc>
          <w:tcPr>
            <w:tcW w:w="2943" w:type="dxa"/>
            <w:tcBorders>
              <w:top w:val="nil"/>
              <w:bottom w:val="nil"/>
            </w:tcBorders>
          </w:tcPr>
          <w:p w:rsidR="00B03A84" w:rsidRPr="0016742F" w:rsidRDefault="00B03A84" w:rsidP="00A7729C">
            <w:pPr>
              <w:rPr>
                <w:i/>
                <w:szCs w:val="24"/>
                <w:lang w:val="en-US"/>
              </w:rPr>
            </w:pPr>
            <w:r w:rsidRPr="0016742F">
              <w:rPr>
                <w:i/>
                <w:szCs w:val="24"/>
                <w:lang w:val="en-US"/>
              </w:rPr>
              <w:t>“</w:t>
            </w:r>
            <w:proofErr w:type="spellStart"/>
            <w:r w:rsidRPr="0016742F">
              <w:rPr>
                <w:i/>
                <w:szCs w:val="24"/>
                <w:lang w:val="en-US"/>
              </w:rPr>
              <w:t>pastaZARA</w:t>
            </w:r>
            <w:proofErr w:type="spellEnd"/>
            <w:r w:rsidRPr="0016742F">
              <w:rPr>
                <w:i/>
                <w:szCs w:val="24"/>
                <w:lang w:val="en-US"/>
              </w:rPr>
              <w:t>” 5</w:t>
            </w:r>
          </w:p>
        </w:tc>
        <w:tc>
          <w:tcPr>
            <w:tcW w:w="1560" w:type="dxa"/>
            <w:tcBorders>
              <w:top w:val="nil"/>
              <w:bottom w:val="nil"/>
            </w:tcBorders>
          </w:tcPr>
          <w:p w:rsidR="00B03A84" w:rsidRDefault="00730D11" w:rsidP="00730D11">
            <w:pPr>
              <w:rPr>
                <w:szCs w:val="24"/>
                <w:lang w:val="en-US"/>
              </w:rPr>
            </w:pPr>
            <w:r>
              <w:rPr>
                <w:szCs w:val="24"/>
                <w:lang w:val="en-US"/>
              </w:rPr>
              <w:t>2.05</w:t>
            </w:r>
            <w:r>
              <w:rPr>
                <w:rFonts w:cs="Arial"/>
                <w:szCs w:val="24"/>
                <w:lang w:val="en-US"/>
              </w:rPr>
              <w:t>±0.05</w:t>
            </w:r>
          </w:p>
        </w:tc>
        <w:tc>
          <w:tcPr>
            <w:tcW w:w="1559" w:type="dxa"/>
            <w:tcBorders>
              <w:top w:val="nil"/>
              <w:bottom w:val="nil"/>
            </w:tcBorders>
          </w:tcPr>
          <w:p w:rsidR="00B03A84" w:rsidRDefault="00730D11" w:rsidP="00A7729C">
            <w:pPr>
              <w:rPr>
                <w:szCs w:val="24"/>
                <w:lang w:val="en-US"/>
              </w:rPr>
            </w:pPr>
            <w:r>
              <w:rPr>
                <w:szCs w:val="24"/>
                <w:lang w:val="en-US"/>
              </w:rPr>
              <w:t>0.59</w:t>
            </w:r>
            <w:r>
              <w:rPr>
                <w:rFonts w:cs="Arial"/>
                <w:szCs w:val="24"/>
                <w:lang w:val="en-US"/>
              </w:rPr>
              <w:t>±0.02</w:t>
            </w:r>
          </w:p>
        </w:tc>
        <w:tc>
          <w:tcPr>
            <w:tcW w:w="1701" w:type="dxa"/>
            <w:tcBorders>
              <w:top w:val="nil"/>
              <w:bottom w:val="nil"/>
            </w:tcBorders>
          </w:tcPr>
          <w:p w:rsidR="00B03A84" w:rsidRDefault="00730D11" w:rsidP="00A7729C">
            <w:pPr>
              <w:rPr>
                <w:szCs w:val="24"/>
                <w:lang w:val="en-US"/>
              </w:rPr>
            </w:pPr>
            <w:r>
              <w:rPr>
                <w:szCs w:val="24"/>
                <w:lang w:val="en-US"/>
              </w:rPr>
              <w:t>5.25</w:t>
            </w:r>
            <w:r>
              <w:rPr>
                <w:rFonts w:cs="Arial"/>
                <w:szCs w:val="24"/>
                <w:lang w:val="en-US"/>
              </w:rPr>
              <w:t>±0.05</w:t>
            </w:r>
          </w:p>
        </w:tc>
        <w:tc>
          <w:tcPr>
            <w:tcW w:w="1479" w:type="dxa"/>
            <w:tcBorders>
              <w:top w:val="nil"/>
              <w:bottom w:val="nil"/>
            </w:tcBorders>
          </w:tcPr>
          <w:p w:rsidR="00B03A84" w:rsidRDefault="001851C8" w:rsidP="00A7729C">
            <w:pPr>
              <w:rPr>
                <w:szCs w:val="24"/>
                <w:lang w:val="en-US"/>
              </w:rPr>
            </w:pPr>
            <w:r>
              <w:rPr>
                <w:szCs w:val="24"/>
                <w:lang w:val="en-US"/>
              </w:rPr>
              <w:t>31.0</w:t>
            </w:r>
            <w:r>
              <w:rPr>
                <w:rFonts w:cs="Arial"/>
                <w:szCs w:val="24"/>
                <w:lang w:val="en-US"/>
              </w:rPr>
              <w:t>±0.5</w:t>
            </w:r>
          </w:p>
        </w:tc>
      </w:tr>
      <w:tr w:rsidR="00CD54DA" w:rsidRPr="00730D11" w:rsidTr="001851C8">
        <w:trPr>
          <w:trHeight w:val="428"/>
        </w:trPr>
        <w:tc>
          <w:tcPr>
            <w:tcW w:w="2943" w:type="dxa"/>
            <w:tcBorders>
              <w:top w:val="nil"/>
              <w:bottom w:val="nil"/>
            </w:tcBorders>
          </w:tcPr>
          <w:p w:rsidR="00B03A84" w:rsidRPr="0016742F" w:rsidRDefault="00B03A84" w:rsidP="00A7729C">
            <w:pPr>
              <w:rPr>
                <w:i/>
                <w:szCs w:val="24"/>
                <w:lang w:val="en-US"/>
              </w:rPr>
            </w:pPr>
            <w:r w:rsidRPr="0016742F">
              <w:rPr>
                <w:i/>
                <w:szCs w:val="24"/>
                <w:lang w:val="en-US"/>
              </w:rPr>
              <w:t>“</w:t>
            </w:r>
            <w:r w:rsidR="007664A6" w:rsidRPr="0016742F">
              <w:rPr>
                <w:i/>
                <w:szCs w:val="24"/>
                <w:lang w:val="en-US"/>
              </w:rPr>
              <w:t xml:space="preserve">Monte </w:t>
            </w:r>
            <w:proofErr w:type="spellStart"/>
            <w:r w:rsidR="007664A6" w:rsidRPr="0016742F">
              <w:rPr>
                <w:i/>
                <w:szCs w:val="24"/>
                <w:lang w:val="en-US"/>
              </w:rPr>
              <w:t>Banato</w:t>
            </w:r>
            <w:proofErr w:type="spellEnd"/>
            <w:r w:rsidRPr="0016742F">
              <w:rPr>
                <w:i/>
                <w:szCs w:val="24"/>
                <w:lang w:val="en-US"/>
              </w:rPr>
              <w:t>”</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±0.02</w:t>
            </w:r>
          </w:p>
        </w:tc>
        <w:tc>
          <w:tcPr>
            <w:tcW w:w="1559" w:type="dxa"/>
            <w:tcBorders>
              <w:top w:val="nil"/>
              <w:bottom w:val="nil"/>
            </w:tcBorders>
          </w:tcPr>
          <w:p w:rsidR="00B03A84" w:rsidRDefault="00730D11" w:rsidP="00A7729C">
            <w:pPr>
              <w:rPr>
                <w:szCs w:val="24"/>
                <w:lang w:val="en-US"/>
              </w:rPr>
            </w:pPr>
            <w:r>
              <w:rPr>
                <w:szCs w:val="24"/>
                <w:lang w:val="en-US"/>
              </w:rPr>
              <w:t>0.63</w:t>
            </w:r>
            <w:r>
              <w:rPr>
                <w:rFonts w:cs="Arial"/>
                <w:szCs w:val="24"/>
                <w:lang w:val="en-US"/>
              </w:rPr>
              <w:t>±0.01</w:t>
            </w:r>
          </w:p>
        </w:tc>
        <w:tc>
          <w:tcPr>
            <w:tcW w:w="1701" w:type="dxa"/>
            <w:tcBorders>
              <w:top w:val="nil"/>
              <w:bottom w:val="nil"/>
            </w:tcBorders>
          </w:tcPr>
          <w:p w:rsidR="00B03A84" w:rsidRDefault="00730D11" w:rsidP="00730D11">
            <w:pPr>
              <w:rPr>
                <w:szCs w:val="24"/>
                <w:lang w:val="en-US"/>
              </w:rPr>
            </w:pPr>
            <w:r>
              <w:rPr>
                <w:szCs w:val="24"/>
                <w:lang w:val="en-US"/>
              </w:rPr>
              <w:t>4.71</w:t>
            </w:r>
            <w:r>
              <w:rPr>
                <w:rFonts w:cs="Arial"/>
                <w:szCs w:val="24"/>
                <w:lang w:val="en-US"/>
              </w:rPr>
              <w:t>±0.03</w:t>
            </w:r>
          </w:p>
        </w:tc>
        <w:tc>
          <w:tcPr>
            <w:tcW w:w="1479" w:type="dxa"/>
            <w:tcBorders>
              <w:top w:val="nil"/>
              <w:bottom w:val="nil"/>
            </w:tcBorders>
          </w:tcPr>
          <w:p w:rsidR="00B03A84" w:rsidRDefault="001851C8" w:rsidP="001851C8">
            <w:pPr>
              <w:rPr>
                <w:szCs w:val="24"/>
                <w:lang w:val="en-US"/>
              </w:rPr>
            </w:pPr>
            <w:r>
              <w:rPr>
                <w:szCs w:val="24"/>
                <w:lang w:val="en-US"/>
              </w:rPr>
              <w:t>29.7</w:t>
            </w:r>
            <w:r>
              <w:rPr>
                <w:rFonts w:cs="Arial"/>
                <w:szCs w:val="24"/>
                <w:lang w:val="en-US"/>
              </w:rPr>
              <w:t>±0.2</w:t>
            </w:r>
          </w:p>
        </w:tc>
      </w:tr>
      <w:tr w:rsidR="00CD54DA" w:rsidRPr="00730D11" w:rsidTr="001851C8">
        <w:trPr>
          <w:trHeight w:val="435"/>
        </w:trPr>
        <w:tc>
          <w:tcPr>
            <w:tcW w:w="2943" w:type="dxa"/>
            <w:tcBorders>
              <w:top w:val="nil"/>
              <w:bottom w:val="nil"/>
            </w:tcBorders>
          </w:tcPr>
          <w:p w:rsidR="00B03A84" w:rsidRPr="0016742F" w:rsidRDefault="00B03A84" w:rsidP="00A7729C">
            <w:pPr>
              <w:rPr>
                <w:i/>
                <w:szCs w:val="24"/>
                <w:lang w:val="en-US"/>
              </w:rPr>
            </w:pPr>
            <w:r w:rsidRPr="0016742F">
              <w:rPr>
                <w:i/>
                <w:szCs w:val="24"/>
                <w:lang w:val="en-US"/>
              </w:rPr>
              <w:t>“</w:t>
            </w:r>
            <w:proofErr w:type="spellStart"/>
            <w:r w:rsidRPr="0016742F">
              <w:rPr>
                <w:i/>
                <w:szCs w:val="24"/>
                <w:lang w:val="en-US"/>
              </w:rPr>
              <w:t>Makfa</w:t>
            </w:r>
            <w:proofErr w:type="spellEnd"/>
            <w:r w:rsidRPr="0016742F">
              <w:rPr>
                <w:i/>
                <w:szCs w:val="24"/>
                <w:lang w:val="en-US"/>
              </w:rPr>
              <w:t>”</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±0.03</w:t>
            </w:r>
          </w:p>
        </w:tc>
        <w:tc>
          <w:tcPr>
            <w:tcW w:w="1559" w:type="dxa"/>
            <w:tcBorders>
              <w:top w:val="nil"/>
              <w:bottom w:val="nil"/>
            </w:tcBorders>
          </w:tcPr>
          <w:p w:rsidR="00B03A84" w:rsidRDefault="00730D11" w:rsidP="00A7729C">
            <w:pPr>
              <w:rPr>
                <w:szCs w:val="24"/>
                <w:lang w:val="en-US"/>
              </w:rPr>
            </w:pPr>
            <w:r>
              <w:rPr>
                <w:szCs w:val="24"/>
                <w:lang w:val="en-US"/>
              </w:rPr>
              <w:t>0.92</w:t>
            </w:r>
            <w:r>
              <w:rPr>
                <w:rFonts w:cs="Arial"/>
                <w:szCs w:val="24"/>
                <w:lang w:val="en-US"/>
              </w:rPr>
              <w:t>±0.05</w:t>
            </w:r>
          </w:p>
        </w:tc>
        <w:tc>
          <w:tcPr>
            <w:tcW w:w="1701" w:type="dxa"/>
            <w:tcBorders>
              <w:top w:val="nil"/>
              <w:bottom w:val="nil"/>
            </w:tcBorders>
          </w:tcPr>
          <w:p w:rsidR="00B03A84" w:rsidRDefault="00730D11" w:rsidP="00A7729C">
            <w:pPr>
              <w:rPr>
                <w:szCs w:val="24"/>
                <w:lang w:val="en-US"/>
              </w:rPr>
            </w:pPr>
            <w:r>
              <w:rPr>
                <w:szCs w:val="24"/>
                <w:lang w:val="en-US"/>
              </w:rPr>
              <w:t>2.63</w:t>
            </w:r>
            <w:r>
              <w:rPr>
                <w:rFonts w:cs="Arial"/>
                <w:szCs w:val="24"/>
                <w:lang w:val="en-US"/>
              </w:rPr>
              <w:t>±0.0</w:t>
            </w:r>
            <w:r w:rsidR="001851C8">
              <w:rPr>
                <w:rFonts w:cs="Arial"/>
                <w:szCs w:val="24"/>
                <w:lang w:val="en-US"/>
              </w:rPr>
              <w:t>6</w:t>
            </w:r>
          </w:p>
        </w:tc>
        <w:tc>
          <w:tcPr>
            <w:tcW w:w="1479" w:type="dxa"/>
            <w:tcBorders>
              <w:top w:val="nil"/>
              <w:bottom w:val="nil"/>
            </w:tcBorders>
          </w:tcPr>
          <w:p w:rsidR="00B03A84" w:rsidRDefault="001851C8" w:rsidP="00A7729C">
            <w:pPr>
              <w:rPr>
                <w:szCs w:val="24"/>
                <w:lang w:val="en-US"/>
              </w:rPr>
            </w:pPr>
            <w:r>
              <w:rPr>
                <w:szCs w:val="24"/>
                <w:lang w:val="en-US"/>
              </w:rPr>
              <w:t>24.2</w:t>
            </w:r>
            <w:r>
              <w:rPr>
                <w:rFonts w:cs="Arial"/>
                <w:szCs w:val="24"/>
                <w:lang w:val="en-US"/>
              </w:rPr>
              <w:t>±0.4</w:t>
            </w:r>
          </w:p>
        </w:tc>
      </w:tr>
      <w:tr w:rsidR="00CD54DA" w:rsidRPr="00730D11" w:rsidTr="001851C8">
        <w:trPr>
          <w:trHeight w:val="271"/>
        </w:trPr>
        <w:tc>
          <w:tcPr>
            <w:tcW w:w="2943" w:type="dxa"/>
            <w:tcBorders>
              <w:top w:val="nil"/>
              <w:bottom w:val="nil"/>
            </w:tcBorders>
          </w:tcPr>
          <w:p w:rsidR="00B03A84" w:rsidRPr="0016742F" w:rsidRDefault="0016742F" w:rsidP="00A7729C">
            <w:pPr>
              <w:rPr>
                <w:i/>
                <w:szCs w:val="24"/>
                <w:lang w:val="en-US"/>
              </w:rPr>
            </w:pPr>
            <w:r>
              <w:rPr>
                <w:szCs w:val="24"/>
                <w:lang w:val="en-US"/>
              </w:rPr>
              <w:t xml:space="preserve"> </w:t>
            </w:r>
            <w:r w:rsidR="00B03A84" w:rsidRPr="0016742F">
              <w:rPr>
                <w:i/>
                <w:szCs w:val="24"/>
                <w:lang w:val="en-US"/>
              </w:rPr>
              <w:t>“</w:t>
            </w:r>
            <w:proofErr w:type="spellStart"/>
            <w:r w:rsidR="00B03A84" w:rsidRPr="0016742F">
              <w:rPr>
                <w:i/>
                <w:szCs w:val="24"/>
                <w:lang w:val="en-US"/>
              </w:rPr>
              <w:t>Borimak</w:t>
            </w:r>
            <w:proofErr w:type="spellEnd"/>
            <w:r w:rsidR="00B03A84" w:rsidRPr="0016742F">
              <w:rPr>
                <w:i/>
                <w:szCs w:val="24"/>
                <w:lang w:val="en-US"/>
              </w:rPr>
              <w:t>” 1</w:t>
            </w:r>
          </w:p>
        </w:tc>
        <w:tc>
          <w:tcPr>
            <w:tcW w:w="1560" w:type="dxa"/>
            <w:tcBorders>
              <w:top w:val="nil"/>
              <w:bottom w:val="nil"/>
            </w:tcBorders>
          </w:tcPr>
          <w:p w:rsidR="00B03A84" w:rsidRDefault="00730D11" w:rsidP="00A7729C">
            <w:pPr>
              <w:rPr>
                <w:szCs w:val="24"/>
                <w:lang w:val="en-US"/>
              </w:rPr>
            </w:pPr>
            <w:r>
              <w:rPr>
                <w:szCs w:val="24"/>
                <w:lang w:val="en-US"/>
              </w:rPr>
              <w:t>1.40</w:t>
            </w:r>
            <w:r>
              <w:rPr>
                <w:rFonts w:cs="Arial"/>
                <w:szCs w:val="24"/>
                <w:lang w:val="en-US"/>
              </w:rPr>
              <w:t>±0.05</w:t>
            </w:r>
          </w:p>
        </w:tc>
        <w:tc>
          <w:tcPr>
            <w:tcW w:w="1559" w:type="dxa"/>
            <w:tcBorders>
              <w:top w:val="nil"/>
              <w:bottom w:val="nil"/>
            </w:tcBorders>
          </w:tcPr>
          <w:p w:rsidR="00B03A84" w:rsidRDefault="00730D11" w:rsidP="00730D11">
            <w:pPr>
              <w:rPr>
                <w:szCs w:val="24"/>
                <w:lang w:val="en-US"/>
              </w:rPr>
            </w:pPr>
            <w:r>
              <w:rPr>
                <w:szCs w:val="24"/>
                <w:lang w:val="en-US"/>
              </w:rPr>
              <w:t>1.36</w:t>
            </w:r>
            <w:r>
              <w:rPr>
                <w:rFonts w:cs="Arial"/>
                <w:szCs w:val="24"/>
                <w:lang w:val="en-US"/>
              </w:rPr>
              <w:t>±0.08</w:t>
            </w:r>
          </w:p>
        </w:tc>
        <w:tc>
          <w:tcPr>
            <w:tcW w:w="1701" w:type="dxa"/>
            <w:tcBorders>
              <w:top w:val="nil"/>
              <w:bottom w:val="nil"/>
            </w:tcBorders>
          </w:tcPr>
          <w:p w:rsidR="00B03A84" w:rsidRDefault="001851C8" w:rsidP="00A7729C">
            <w:pPr>
              <w:rPr>
                <w:szCs w:val="24"/>
                <w:lang w:val="en-US"/>
              </w:rPr>
            </w:pPr>
            <w:r>
              <w:rPr>
                <w:szCs w:val="24"/>
                <w:lang w:val="en-US"/>
              </w:rPr>
              <w:t>1.12</w:t>
            </w:r>
            <w:r w:rsidR="00730D11">
              <w:rPr>
                <w:rFonts w:cs="Arial"/>
                <w:szCs w:val="24"/>
                <w:lang w:val="en-US"/>
              </w:rPr>
              <w:t>±0.0</w:t>
            </w:r>
            <w:r>
              <w:rPr>
                <w:rFonts w:cs="Arial"/>
                <w:szCs w:val="24"/>
                <w:lang w:val="en-US"/>
              </w:rPr>
              <w:t>7</w:t>
            </w:r>
          </w:p>
        </w:tc>
        <w:tc>
          <w:tcPr>
            <w:tcW w:w="1479" w:type="dxa"/>
            <w:tcBorders>
              <w:top w:val="nil"/>
              <w:bottom w:val="nil"/>
            </w:tcBorders>
          </w:tcPr>
          <w:p w:rsidR="00B03A84" w:rsidRDefault="001851C8" w:rsidP="00A7729C">
            <w:pPr>
              <w:rPr>
                <w:szCs w:val="24"/>
                <w:lang w:val="en-US"/>
              </w:rPr>
            </w:pPr>
            <w:r>
              <w:rPr>
                <w:szCs w:val="24"/>
                <w:lang w:val="en-US"/>
              </w:rPr>
              <w:t>16.3</w:t>
            </w:r>
            <w:r>
              <w:rPr>
                <w:rFonts w:cs="Arial"/>
                <w:szCs w:val="24"/>
                <w:lang w:val="en-US"/>
              </w:rPr>
              <w:t>±0.5</w:t>
            </w:r>
          </w:p>
        </w:tc>
      </w:tr>
      <w:tr w:rsidR="00CD54DA" w:rsidRPr="00730D11" w:rsidTr="001851C8">
        <w:trPr>
          <w:trHeight w:val="302"/>
        </w:trPr>
        <w:tc>
          <w:tcPr>
            <w:tcW w:w="2943" w:type="dxa"/>
            <w:tcBorders>
              <w:top w:val="nil"/>
              <w:bottom w:val="nil"/>
            </w:tcBorders>
          </w:tcPr>
          <w:p w:rsidR="00B03A84" w:rsidRPr="0016742F" w:rsidRDefault="0016742F" w:rsidP="0016742F">
            <w:pPr>
              <w:rPr>
                <w:i/>
                <w:szCs w:val="24"/>
                <w:lang w:val="en-US"/>
              </w:rPr>
            </w:pPr>
            <w:r>
              <w:rPr>
                <w:szCs w:val="24"/>
                <w:lang w:val="en-US"/>
              </w:rPr>
              <w:t xml:space="preserve"> </w:t>
            </w:r>
            <w:r w:rsidR="00B03A84" w:rsidRPr="0016742F">
              <w:rPr>
                <w:i/>
                <w:szCs w:val="24"/>
                <w:lang w:val="en-US"/>
              </w:rPr>
              <w:t>“</w:t>
            </w:r>
            <w:proofErr w:type="spellStart"/>
            <w:r w:rsidR="00B03A84" w:rsidRPr="0016742F">
              <w:rPr>
                <w:i/>
                <w:szCs w:val="24"/>
                <w:lang w:val="en-US"/>
              </w:rPr>
              <w:t>Borimak</w:t>
            </w:r>
            <w:proofErr w:type="spellEnd"/>
            <w:r w:rsidR="00B03A84" w:rsidRPr="0016742F">
              <w:rPr>
                <w:i/>
                <w:szCs w:val="24"/>
                <w:lang w:val="en-US"/>
              </w:rPr>
              <w:t>” 2</w:t>
            </w:r>
          </w:p>
        </w:tc>
        <w:tc>
          <w:tcPr>
            <w:tcW w:w="1560" w:type="dxa"/>
            <w:tcBorders>
              <w:top w:val="nil"/>
              <w:bottom w:val="nil"/>
            </w:tcBorders>
          </w:tcPr>
          <w:p w:rsidR="00B03A84" w:rsidRDefault="00730D11" w:rsidP="00A7729C">
            <w:pPr>
              <w:rPr>
                <w:szCs w:val="24"/>
                <w:lang w:val="en-US"/>
              </w:rPr>
            </w:pPr>
            <w:r>
              <w:rPr>
                <w:szCs w:val="24"/>
                <w:lang w:val="en-US"/>
              </w:rPr>
              <w:t>1.70</w:t>
            </w:r>
            <w:r>
              <w:rPr>
                <w:rFonts w:cs="Arial"/>
                <w:szCs w:val="24"/>
                <w:lang w:val="en-US"/>
              </w:rPr>
              <w:t>±0.05</w:t>
            </w:r>
          </w:p>
        </w:tc>
        <w:tc>
          <w:tcPr>
            <w:tcW w:w="1559" w:type="dxa"/>
            <w:tcBorders>
              <w:top w:val="nil"/>
              <w:bottom w:val="nil"/>
            </w:tcBorders>
          </w:tcPr>
          <w:p w:rsidR="00B03A84" w:rsidRDefault="00730D11" w:rsidP="00A7729C">
            <w:pPr>
              <w:rPr>
                <w:szCs w:val="24"/>
                <w:lang w:val="en-US"/>
              </w:rPr>
            </w:pPr>
            <w:r>
              <w:rPr>
                <w:szCs w:val="24"/>
                <w:lang w:val="en-US"/>
              </w:rPr>
              <w:t>1.36</w:t>
            </w:r>
            <w:r>
              <w:rPr>
                <w:rFonts w:cs="Arial"/>
                <w:szCs w:val="24"/>
                <w:lang w:val="en-US"/>
              </w:rPr>
              <w:t>±0.08</w:t>
            </w:r>
          </w:p>
        </w:tc>
        <w:tc>
          <w:tcPr>
            <w:tcW w:w="1701" w:type="dxa"/>
            <w:tcBorders>
              <w:top w:val="nil"/>
              <w:bottom w:val="nil"/>
            </w:tcBorders>
          </w:tcPr>
          <w:p w:rsidR="00B03A84" w:rsidRDefault="001851C8" w:rsidP="00A7729C">
            <w:pPr>
              <w:rPr>
                <w:szCs w:val="24"/>
                <w:lang w:val="en-US"/>
              </w:rPr>
            </w:pPr>
            <w:r>
              <w:rPr>
                <w:szCs w:val="24"/>
                <w:lang w:val="en-US"/>
              </w:rPr>
              <w:t>1.12</w:t>
            </w:r>
            <w:r>
              <w:rPr>
                <w:rFonts w:cs="Arial"/>
                <w:szCs w:val="24"/>
                <w:lang w:val="en-US"/>
              </w:rPr>
              <w:t>±0.07</w:t>
            </w:r>
          </w:p>
        </w:tc>
        <w:tc>
          <w:tcPr>
            <w:tcW w:w="1479" w:type="dxa"/>
            <w:tcBorders>
              <w:top w:val="nil"/>
              <w:bottom w:val="nil"/>
            </w:tcBorders>
          </w:tcPr>
          <w:p w:rsidR="00B03A84" w:rsidRDefault="001851C8" w:rsidP="00A7729C">
            <w:pPr>
              <w:rPr>
                <w:szCs w:val="24"/>
                <w:lang w:val="en-US"/>
              </w:rPr>
            </w:pPr>
            <w:r>
              <w:rPr>
                <w:szCs w:val="24"/>
                <w:lang w:val="en-US"/>
              </w:rPr>
              <w:t>16.3</w:t>
            </w:r>
            <w:r>
              <w:rPr>
                <w:rFonts w:cs="Arial"/>
                <w:szCs w:val="24"/>
                <w:lang w:val="en-US"/>
              </w:rPr>
              <w:t>±0.5</w:t>
            </w:r>
          </w:p>
        </w:tc>
      </w:tr>
      <w:tr w:rsidR="00CD54DA" w:rsidRPr="00730D11" w:rsidTr="001851C8">
        <w:tc>
          <w:tcPr>
            <w:tcW w:w="2943" w:type="dxa"/>
            <w:tcBorders>
              <w:top w:val="nil"/>
            </w:tcBorders>
          </w:tcPr>
          <w:p w:rsidR="00B03A84" w:rsidRPr="0016742F" w:rsidRDefault="0016742F" w:rsidP="0016742F">
            <w:pPr>
              <w:rPr>
                <w:i/>
                <w:szCs w:val="24"/>
                <w:lang w:val="en-US"/>
              </w:rPr>
            </w:pPr>
            <w:r>
              <w:rPr>
                <w:szCs w:val="24"/>
                <w:lang w:val="en-US"/>
              </w:rPr>
              <w:t xml:space="preserve"> </w:t>
            </w:r>
            <w:r w:rsidR="00B03A84" w:rsidRPr="0016742F">
              <w:rPr>
                <w:i/>
                <w:szCs w:val="24"/>
                <w:lang w:val="en-US"/>
              </w:rPr>
              <w:t>“</w:t>
            </w:r>
            <w:proofErr w:type="spellStart"/>
            <w:r w:rsidR="00B03A84" w:rsidRPr="0016742F">
              <w:rPr>
                <w:i/>
                <w:szCs w:val="24"/>
                <w:lang w:val="en-US"/>
              </w:rPr>
              <w:t>Borimak</w:t>
            </w:r>
            <w:proofErr w:type="spellEnd"/>
            <w:r w:rsidR="00B03A84" w:rsidRPr="0016742F">
              <w:rPr>
                <w:i/>
                <w:szCs w:val="24"/>
                <w:lang w:val="en-US"/>
              </w:rPr>
              <w:t>” 3</w:t>
            </w:r>
          </w:p>
        </w:tc>
        <w:tc>
          <w:tcPr>
            <w:tcW w:w="1560" w:type="dxa"/>
            <w:tcBorders>
              <w:top w:val="nil"/>
            </w:tcBorders>
          </w:tcPr>
          <w:p w:rsidR="00B03A84" w:rsidRDefault="00730D11" w:rsidP="00A7729C">
            <w:pPr>
              <w:rPr>
                <w:szCs w:val="24"/>
                <w:lang w:val="en-US"/>
              </w:rPr>
            </w:pPr>
            <w:r>
              <w:rPr>
                <w:szCs w:val="24"/>
                <w:lang w:val="en-US"/>
              </w:rPr>
              <w:t>2.00</w:t>
            </w:r>
            <w:r>
              <w:rPr>
                <w:rFonts w:cs="Arial"/>
                <w:szCs w:val="24"/>
                <w:lang w:val="en-US"/>
              </w:rPr>
              <w:t>±0.05</w:t>
            </w:r>
          </w:p>
        </w:tc>
        <w:tc>
          <w:tcPr>
            <w:tcW w:w="1559" w:type="dxa"/>
            <w:tcBorders>
              <w:top w:val="nil"/>
            </w:tcBorders>
          </w:tcPr>
          <w:p w:rsidR="00B03A84" w:rsidRDefault="00730D11" w:rsidP="00A7729C">
            <w:pPr>
              <w:rPr>
                <w:szCs w:val="24"/>
                <w:lang w:val="en-US"/>
              </w:rPr>
            </w:pPr>
            <w:r>
              <w:rPr>
                <w:szCs w:val="24"/>
                <w:lang w:val="en-US"/>
              </w:rPr>
              <w:t>1.36</w:t>
            </w:r>
            <w:r>
              <w:rPr>
                <w:rFonts w:cs="Arial"/>
                <w:szCs w:val="24"/>
                <w:lang w:val="en-US"/>
              </w:rPr>
              <w:t>±0.08</w:t>
            </w:r>
          </w:p>
        </w:tc>
        <w:tc>
          <w:tcPr>
            <w:tcW w:w="1701" w:type="dxa"/>
            <w:tcBorders>
              <w:top w:val="nil"/>
            </w:tcBorders>
          </w:tcPr>
          <w:p w:rsidR="00B03A84" w:rsidRDefault="001851C8" w:rsidP="00A7729C">
            <w:pPr>
              <w:rPr>
                <w:szCs w:val="24"/>
                <w:lang w:val="en-US"/>
              </w:rPr>
            </w:pPr>
            <w:r>
              <w:rPr>
                <w:szCs w:val="24"/>
                <w:lang w:val="en-US"/>
              </w:rPr>
              <w:t>1.12</w:t>
            </w:r>
            <w:r>
              <w:rPr>
                <w:rFonts w:cs="Arial"/>
                <w:szCs w:val="24"/>
                <w:lang w:val="en-US"/>
              </w:rPr>
              <w:t>±0.07</w:t>
            </w:r>
          </w:p>
        </w:tc>
        <w:tc>
          <w:tcPr>
            <w:tcW w:w="1479" w:type="dxa"/>
            <w:tcBorders>
              <w:top w:val="nil"/>
            </w:tcBorders>
          </w:tcPr>
          <w:p w:rsidR="00B03A84" w:rsidRDefault="001851C8" w:rsidP="00A7729C">
            <w:pPr>
              <w:rPr>
                <w:szCs w:val="24"/>
                <w:lang w:val="en-US"/>
              </w:rPr>
            </w:pPr>
            <w:r>
              <w:rPr>
                <w:szCs w:val="24"/>
                <w:lang w:val="en-US"/>
              </w:rPr>
              <w:t>16.3</w:t>
            </w:r>
            <w:r>
              <w:rPr>
                <w:rFonts w:cs="Arial"/>
                <w:szCs w:val="24"/>
                <w:lang w:val="en-US"/>
              </w:rPr>
              <w:t>±0.5</w:t>
            </w:r>
          </w:p>
        </w:tc>
      </w:tr>
    </w:tbl>
    <w:p w:rsidR="0021602A" w:rsidRDefault="009D331E" w:rsidP="00810A7B">
      <w:pPr>
        <w:rPr>
          <w:rFonts w:cs="Arial"/>
          <w:szCs w:val="24"/>
          <w:lang w:val="en-US"/>
        </w:rPr>
      </w:pPr>
      <w:r>
        <w:rPr>
          <w:rFonts w:cs="Arial"/>
          <w:szCs w:val="24"/>
          <w:lang w:val="en-US"/>
        </w:rPr>
        <w:t xml:space="preserve">However, it is hard to believe that </w:t>
      </w:r>
      <w:r w:rsidR="001A6421">
        <w:rPr>
          <w:rFonts w:cs="Arial"/>
          <w:szCs w:val="24"/>
          <w:lang w:val="en-US"/>
        </w:rPr>
        <w:t xml:space="preserve">whole </w:t>
      </w:r>
      <w:r>
        <w:rPr>
          <w:rFonts w:cs="Arial"/>
          <w:szCs w:val="24"/>
          <w:lang w:val="en-US"/>
        </w:rPr>
        <w:t xml:space="preserve">spaghetti during strike is stretched </w:t>
      </w:r>
      <w:r w:rsidR="001A6421">
        <w:rPr>
          <w:rFonts w:cs="Arial"/>
          <w:szCs w:val="24"/>
          <w:lang w:val="en-US"/>
        </w:rPr>
        <w:t xml:space="preserve">or compressed </w:t>
      </w:r>
      <w:r w:rsidR="00F0337A">
        <w:rPr>
          <w:rFonts w:cs="Arial"/>
          <w:szCs w:val="24"/>
          <w:lang w:val="en-US"/>
        </w:rPr>
        <w:t>like in this machine</w:t>
      </w:r>
      <w:r>
        <w:rPr>
          <w:rFonts w:cs="Arial"/>
          <w:szCs w:val="24"/>
          <w:lang w:val="en-US"/>
        </w:rPr>
        <w:t xml:space="preserve">; </w:t>
      </w:r>
      <w:r w:rsidR="001A6421">
        <w:rPr>
          <w:rFonts w:cs="Arial"/>
          <w:szCs w:val="24"/>
          <w:lang w:val="en-US"/>
        </w:rPr>
        <w:t xml:space="preserve">it is more likely to break because of curving. Certainly, it’s also a combination of these deformations – some layers of spaghetti are </w:t>
      </w:r>
      <w:r w:rsidR="00213BE2">
        <w:rPr>
          <w:rFonts w:cs="Arial"/>
          <w:szCs w:val="24"/>
          <w:lang w:val="en-US"/>
        </w:rPr>
        <w:t>stretched,</w:t>
      </w:r>
      <w:r w:rsidR="001A6421">
        <w:rPr>
          <w:rFonts w:cs="Arial"/>
          <w:szCs w:val="24"/>
          <w:lang w:val="en-US"/>
        </w:rPr>
        <w:t xml:space="preserve"> some are</w:t>
      </w:r>
      <w:r w:rsidR="00213BE2">
        <w:rPr>
          <w:rFonts w:cs="Arial"/>
          <w:szCs w:val="24"/>
          <w:lang w:val="en-US"/>
        </w:rPr>
        <w:t xml:space="preserve"> compressed. An</w:t>
      </w:r>
      <w:r w:rsidR="00F0337A">
        <w:rPr>
          <w:rFonts w:cs="Arial"/>
          <w:szCs w:val="24"/>
          <w:lang w:val="en-US"/>
        </w:rPr>
        <w:t xml:space="preserve">d some are not deformed at all. </w:t>
      </w:r>
      <w:r w:rsidR="00213BE2">
        <w:rPr>
          <w:rFonts w:cs="Arial"/>
          <w:szCs w:val="24"/>
          <w:lang w:val="en-US"/>
        </w:rPr>
        <w:t>Let’s assume that the very central part of spaghetti isn’t stretched whenever spaghetti is curved</w:t>
      </w:r>
      <w:r w:rsidR="0002010B" w:rsidRPr="0002010B">
        <w:rPr>
          <w:rFonts w:cs="Arial"/>
          <w:szCs w:val="24"/>
          <w:vertAlign w:val="superscript"/>
          <w:lang w:val="en-US"/>
        </w:rPr>
        <w:t>1</w:t>
      </w:r>
      <w:r w:rsidR="009A3993">
        <w:rPr>
          <w:rFonts w:cs="Arial"/>
          <w:szCs w:val="24"/>
          <w:lang w:val="en-US"/>
        </w:rPr>
        <w:t xml:space="preserve"> and has length L</w:t>
      </w:r>
      <w:r w:rsidR="009A3993">
        <w:rPr>
          <w:rFonts w:cs="Arial"/>
          <w:szCs w:val="24"/>
          <w:lang w:val="en-US"/>
        </w:rPr>
        <w:softHyphen/>
      </w:r>
      <w:r w:rsidR="009A3993" w:rsidRPr="009A3993">
        <w:rPr>
          <w:rFonts w:cs="Arial"/>
          <w:szCs w:val="24"/>
          <w:vertAlign w:val="subscript"/>
          <w:lang w:val="en-US"/>
        </w:rPr>
        <w:t>0</w:t>
      </w:r>
      <w:r w:rsidR="00213BE2">
        <w:rPr>
          <w:rFonts w:cs="Arial"/>
          <w:szCs w:val="24"/>
          <w:lang w:val="en-US"/>
        </w:rPr>
        <w:t xml:space="preserve">. Then, if radius of curvature is R and diameter of spaghetti is d, </w:t>
      </w:r>
      <w:r w:rsidR="00843AE5">
        <w:rPr>
          <w:rFonts w:cs="Arial"/>
          <w:szCs w:val="24"/>
          <w:lang w:val="en-US"/>
        </w:rPr>
        <w:t xml:space="preserve">relative stretch </w:t>
      </w:r>
      <w:r w:rsidR="00240510">
        <w:rPr>
          <w:rFonts w:cs="Arial"/>
          <w:szCs w:val="24"/>
          <w:lang w:val="en-US"/>
        </w:rPr>
        <w:t xml:space="preserve">(ratio between absolute elongation and original length) </w:t>
      </w:r>
      <w:r w:rsidR="00843AE5">
        <w:rPr>
          <w:rFonts w:cs="Arial"/>
          <w:szCs w:val="24"/>
          <w:lang w:val="en-US"/>
        </w:rPr>
        <w:t xml:space="preserve">of </w:t>
      </w:r>
      <w:proofErr w:type="spellStart"/>
      <w:proofErr w:type="gramStart"/>
      <w:r w:rsidR="00843AE5">
        <w:rPr>
          <w:rFonts w:cs="Arial"/>
          <w:szCs w:val="24"/>
          <w:lang w:val="en-US"/>
        </w:rPr>
        <w:t>it’s</w:t>
      </w:r>
      <w:proofErr w:type="spellEnd"/>
      <w:proofErr w:type="gramEnd"/>
      <w:r w:rsidR="00213BE2">
        <w:rPr>
          <w:rFonts w:cs="Arial"/>
          <w:szCs w:val="24"/>
          <w:lang w:val="en-US"/>
        </w:rPr>
        <w:t xml:space="preserve"> </w:t>
      </w:r>
      <w:r w:rsidR="009A3993">
        <w:rPr>
          <w:rFonts w:cs="Arial"/>
          <w:szCs w:val="24"/>
          <w:lang w:val="en-US"/>
        </w:rPr>
        <w:t>outer layer L</w:t>
      </w:r>
      <w:r w:rsidR="009A3993" w:rsidRPr="009A3993">
        <w:rPr>
          <w:rFonts w:cs="Arial"/>
          <w:szCs w:val="24"/>
          <w:vertAlign w:val="subscript"/>
          <w:lang w:val="en-US"/>
        </w:rPr>
        <w:t>1</w:t>
      </w:r>
      <w:r w:rsidR="00F0337A" w:rsidRPr="00F0337A">
        <w:rPr>
          <w:rFonts w:cs="Arial"/>
          <w:szCs w:val="24"/>
          <w:lang w:val="en-US"/>
        </w:rPr>
        <w:t xml:space="preserve"> </w:t>
      </w:r>
      <w:r w:rsidR="00F0337A">
        <w:rPr>
          <w:rFonts w:cs="Arial"/>
          <w:szCs w:val="24"/>
          <w:lang w:val="en-US"/>
        </w:rPr>
        <w:t>can be easily calculated</w:t>
      </w:r>
      <w:r w:rsidR="0021602A">
        <w:rPr>
          <w:rFonts w:cs="Arial"/>
          <w:szCs w:val="24"/>
          <w:lang w:val="en-US"/>
        </w:rPr>
        <w:t>:</w:t>
      </w:r>
    </w:p>
    <w:p w:rsidR="0021602A" w:rsidRDefault="0021602A" w:rsidP="0021602A">
      <w:pPr>
        <w:jc w:val="center"/>
        <w:rPr>
          <w:rFonts w:cs="Arial"/>
          <w:szCs w:val="24"/>
          <w:lang w:val="en-US"/>
        </w:rPr>
      </w:pPr>
      <w:r w:rsidRPr="00F56456">
        <w:rPr>
          <w:position w:val="-54"/>
        </w:rPr>
        <w:object w:dxaOrig="6640" w:dyaOrig="1200">
          <v:shape id="_x0000_i1025" type="#_x0000_t75" style="width:332.15pt;height:59.9pt" o:ole="">
            <v:imagedata r:id="rId8" o:title=""/>
          </v:shape>
          <o:OLEObject Type="Embed" ProgID="Equation.3" ShapeID="_x0000_i1025" DrawAspect="Content" ObjectID="_1387712734" r:id="rId9"/>
        </w:object>
      </w:r>
    </w:p>
    <w:p w:rsidR="009D331E" w:rsidRDefault="00AE4452" w:rsidP="00810A7B">
      <w:pPr>
        <w:rPr>
          <w:rFonts w:cs="Arial"/>
          <w:szCs w:val="24"/>
          <w:lang w:val="en-US"/>
        </w:rPr>
      </w:pPr>
      <w:r>
        <w:rPr>
          <w:rFonts w:cs="Arial"/>
          <w:noProof/>
          <w:szCs w:val="24"/>
          <w:lang w:eastAsia="ru-RU"/>
        </w:rPr>
        <w:drawing>
          <wp:anchor distT="0" distB="0" distL="114300" distR="114300" simplePos="0" relativeHeight="251658240" behindDoc="0" locked="0" layoutInCell="1" allowOverlap="1">
            <wp:simplePos x="0" y="0"/>
            <wp:positionH relativeFrom="column">
              <wp:posOffset>3133725</wp:posOffset>
            </wp:positionH>
            <wp:positionV relativeFrom="paragraph">
              <wp:posOffset>8890</wp:posOffset>
            </wp:positionV>
            <wp:extent cx="2629535" cy="1940560"/>
            <wp:effectExtent l="19050" t="0" r="0" b="0"/>
            <wp:wrapSquare wrapText="bothSides"/>
            <wp:docPr id="5" name="Рисунок 5" descr="C:\Users\user\Desktop\figures\5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ures\5fig-4.jpg"/>
                    <pic:cNvPicPr>
                      <a:picLocks noChangeAspect="1" noChangeArrowheads="1"/>
                    </pic:cNvPicPr>
                  </pic:nvPicPr>
                  <pic:blipFill>
                    <a:blip r:embed="rId10"/>
                    <a:srcRect/>
                    <a:stretch>
                      <a:fillRect/>
                    </a:stretch>
                  </pic:blipFill>
                  <pic:spPr bwMode="auto">
                    <a:xfrm>
                      <a:off x="0" y="0"/>
                      <a:ext cx="2629535" cy="1940560"/>
                    </a:xfrm>
                    <a:prstGeom prst="rect">
                      <a:avLst/>
                    </a:prstGeom>
                    <a:noFill/>
                    <a:ln w="9525">
                      <a:noFill/>
                      <a:miter lim="800000"/>
                      <a:headEnd/>
                      <a:tailEnd/>
                    </a:ln>
                  </pic:spPr>
                </pic:pic>
              </a:graphicData>
            </a:graphic>
          </wp:anchor>
        </w:drawing>
      </w:r>
      <w:r w:rsidR="00F0337A">
        <w:rPr>
          <w:rFonts w:cs="Arial"/>
          <w:szCs w:val="24"/>
          <w:lang w:val="en-US"/>
        </w:rPr>
        <w:t xml:space="preserve">For </w:t>
      </w:r>
      <w:r w:rsidR="00843AE5">
        <w:rPr>
          <w:rFonts w:cs="Arial"/>
          <w:szCs w:val="24"/>
          <w:lang w:val="en-US"/>
        </w:rPr>
        <w:t xml:space="preserve">spaghetti not to break, this value should be smaller than </w:t>
      </w:r>
      <w:proofErr w:type="spellStart"/>
      <w:r w:rsidR="00843AE5">
        <w:rPr>
          <w:rFonts w:cs="Arial"/>
          <w:szCs w:val="24"/>
          <w:lang w:val="en-US"/>
        </w:rPr>
        <w:t>ε</w:t>
      </w:r>
      <w:r w:rsidR="0021602A" w:rsidRPr="0021602A">
        <w:rPr>
          <w:rFonts w:cs="Arial"/>
          <w:szCs w:val="24"/>
          <w:vertAlign w:val="subscript"/>
          <w:lang w:val="en-US"/>
        </w:rPr>
        <w:t>crit</w:t>
      </w:r>
      <w:proofErr w:type="spellEnd"/>
      <w:r w:rsidR="0021602A">
        <w:rPr>
          <w:rFonts w:cs="Arial"/>
          <w:szCs w:val="24"/>
          <w:lang w:val="en-US"/>
        </w:rPr>
        <w:t>; thereby, maximal radius of curvature:</w:t>
      </w:r>
    </w:p>
    <w:p w:rsidR="0021602A" w:rsidRDefault="0021602A" w:rsidP="0021602A">
      <w:pPr>
        <w:jc w:val="center"/>
        <w:rPr>
          <w:szCs w:val="24"/>
          <w:lang w:val="en-US"/>
        </w:rPr>
      </w:pPr>
      <w:r w:rsidRPr="0021602A">
        <w:rPr>
          <w:position w:val="-30"/>
        </w:rPr>
        <w:object w:dxaOrig="2120" w:dyaOrig="680">
          <v:shape id="_x0000_i1026" type="#_x0000_t75" style="width:105.9pt;height:33.9pt" o:ole="">
            <v:imagedata r:id="rId11" o:title=""/>
          </v:shape>
          <o:OLEObject Type="Embed" ProgID="Equation.3" ShapeID="_x0000_i1026" DrawAspect="Content" ObjectID="_1387712735" r:id="rId12"/>
        </w:object>
      </w:r>
    </w:p>
    <w:p w:rsidR="002C419F" w:rsidRDefault="00332F5C" w:rsidP="00810A7B">
      <w:pPr>
        <w:rPr>
          <w:szCs w:val="24"/>
          <w:lang w:val="en-US"/>
        </w:rPr>
      </w:pPr>
      <w:r w:rsidRPr="00332F5C">
        <w:rPr>
          <w:noProof/>
        </w:rPr>
        <w:pict>
          <v:shape id="_x0000_s1030" type="#_x0000_t202" style="position:absolute;left:0;text-align:left;margin-left:246.8pt;margin-top:76.4pt;width:206.5pt;height:32.75pt;z-index:251660288" stroked="f">
            <v:textbox inset="0,0,0,0">
              <w:txbxContent>
                <w:p w:rsidR="0053449D" w:rsidRPr="0053449D" w:rsidRDefault="00AE4452" w:rsidP="0024477C">
                  <w:pPr>
                    <w:pStyle w:val="a6"/>
                    <w:jc w:val="left"/>
                    <w:rPr>
                      <w:noProof/>
                      <w:color w:val="auto"/>
                      <w:sz w:val="20"/>
                      <w:szCs w:val="20"/>
                      <w:lang w:val="en-US"/>
                    </w:rPr>
                  </w:pPr>
                  <w:proofErr w:type="gramStart"/>
                  <w:r>
                    <w:rPr>
                      <w:color w:val="auto"/>
                      <w:sz w:val="20"/>
                      <w:szCs w:val="20"/>
                      <w:lang w:val="en-US"/>
                    </w:rPr>
                    <w:t>Figure 3</w:t>
                  </w:r>
                  <w:r w:rsidR="0053449D" w:rsidRPr="0053449D">
                    <w:rPr>
                      <w:color w:val="auto"/>
                      <w:sz w:val="20"/>
                      <w:szCs w:val="20"/>
                      <w:lang w:val="en-US"/>
                    </w:rPr>
                    <w:t>.</w:t>
                  </w:r>
                  <w:proofErr w:type="gramEnd"/>
                  <w:r w:rsidR="0053449D" w:rsidRPr="0053449D">
                    <w:rPr>
                      <w:color w:val="auto"/>
                      <w:sz w:val="20"/>
                      <w:szCs w:val="20"/>
                      <w:lang w:val="en-US"/>
                    </w:rPr>
                    <w:t xml:space="preserve"> </w:t>
                  </w:r>
                  <w:r w:rsidR="0053449D">
                    <w:rPr>
                      <w:color w:val="auto"/>
                      <w:sz w:val="20"/>
                      <w:szCs w:val="20"/>
                      <w:lang w:val="en-US"/>
                    </w:rPr>
                    <w:t>Critical radius of curvature vs. diameter of spaghetti</w:t>
                  </w:r>
                  <w:r w:rsidR="00B03A84">
                    <w:rPr>
                      <w:color w:val="auto"/>
                      <w:sz w:val="20"/>
                      <w:szCs w:val="20"/>
                      <w:lang w:val="en-US"/>
                    </w:rPr>
                    <w:t xml:space="preserve"> (</w:t>
                  </w:r>
                  <w:r w:rsidR="00B03A84" w:rsidRPr="0016742F">
                    <w:rPr>
                      <w:i/>
                      <w:color w:val="auto"/>
                      <w:sz w:val="20"/>
                      <w:szCs w:val="20"/>
                      <w:lang w:val="en-US"/>
                    </w:rPr>
                    <w:t>“</w:t>
                  </w:r>
                  <w:proofErr w:type="spellStart"/>
                  <w:r w:rsidR="00B03A84" w:rsidRPr="0016742F">
                    <w:rPr>
                      <w:i/>
                      <w:color w:val="auto"/>
                      <w:sz w:val="20"/>
                      <w:szCs w:val="20"/>
                      <w:lang w:val="en-US"/>
                    </w:rPr>
                    <w:t>Borimak</w:t>
                  </w:r>
                  <w:proofErr w:type="spellEnd"/>
                  <w:r w:rsidR="00B03A84" w:rsidRPr="0016742F">
                    <w:rPr>
                      <w:i/>
                      <w:color w:val="auto"/>
                      <w:sz w:val="20"/>
                      <w:szCs w:val="20"/>
                      <w:lang w:val="en-US"/>
                    </w:rPr>
                    <w:t>”</w:t>
                  </w:r>
                  <w:r w:rsidR="00B03A84">
                    <w:rPr>
                      <w:color w:val="auto"/>
                      <w:sz w:val="20"/>
                      <w:szCs w:val="20"/>
                      <w:lang w:val="en-US"/>
                    </w:rPr>
                    <w:t>)</w:t>
                  </w:r>
                  <w:r w:rsidR="0053449D">
                    <w:rPr>
                      <w:color w:val="auto"/>
                      <w:sz w:val="20"/>
                      <w:szCs w:val="20"/>
                      <w:lang w:val="en-US"/>
                    </w:rPr>
                    <w:t>: points are experimental, line is theoretical.</w:t>
                  </w:r>
                </w:p>
              </w:txbxContent>
            </v:textbox>
            <w10:wrap type="square"/>
          </v:shape>
        </w:pict>
      </w:r>
      <w:r w:rsidR="00F0337A">
        <w:rPr>
          <w:szCs w:val="24"/>
          <w:lang w:val="en-US"/>
        </w:rPr>
        <w:t xml:space="preserve">Checking this dependence is rather complicated because we can’t change </w:t>
      </w:r>
      <w:r w:rsidR="003E0C81">
        <w:rPr>
          <w:szCs w:val="24"/>
          <w:lang w:val="en-US"/>
        </w:rPr>
        <w:t xml:space="preserve">values </w:t>
      </w:r>
      <w:proofErr w:type="spellStart"/>
      <w:r w:rsidR="003E0C81">
        <w:rPr>
          <w:rFonts w:cs="Arial"/>
          <w:szCs w:val="24"/>
          <w:lang w:val="en-US"/>
        </w:rPr>
        <w:t>ε</w:t>
      </w:r>
      <w:r w:rsidR="003E0C81" w:rsidRPr="003E0C81">
        <w:rPr>
          <w:szCs w:val="24"/>
          <w:vertAlign w:val="subscript"/>
          <w:lang w:val="en-US"/>
        </w:rPr>
        <w:t>crit</w:t>
      </w:r>
      <w:proofErr w:type="spellEnd"/>
      <w:r w:rsidR="003E0C81">
        <w:rPr>
          <w:szCs w:val="24"/>
          <w:lang w:val="en-US"/>
        </w:rPr>
        <w:t xml:space="preserve"> and d. </w:t>
      </w:r>
      <w:r w:rsidR="00F0337A">
        <w:rPr>
          <w:szCs w:val="24"/>
          <w:lang w:val="en-US"/>
        </w:rPr>
        <w:t>However</w:t>
      </w:r>
      <w:r w:rsidR="003E0C81">
        <w:rPr>
          <w:szCs w:val="24"/>
          <w:lang w:val="en-US"/>
        </w:rPr>
        <w:t xml:space="preserve">, </w:t>
      </w:r>
      <w:r w:rsidR="00F0337A">
        <w:rPr>
          <w:szCs w:val="24"/>
          <w:lang w:val="en-US"/>
        </w:rPr>
        <w:t>some manufacturers (</w:t>
      </w:r>
      <w:r w:rsidR="00F0337A" w:rsidRPr="0016742F">
        <w:rPr>
          <w:i/>
          <w:szCs w:val="24"/>
          <w:lang w:val="en-US"/>
        </w:rPr>
        <w:t>“</w:t>
      </w:r>
      <w:proofErr w:type="spellStart"/>
      <w:r w:rsidR="00F0337A" w:rsidRPr="0016742F">
        <w:rPr>
          <w:i/>
          <w:szCs w:val="24"/>
          <w:lang w:val="en-US"/>
        </w:rPr>
        <w:t>pastaZARA</w:t>
      </w:r>
      <w:proofErr w:type="spellEnd"/>
      <w:r w:rsidR="00F0337A" w:rsidRPr="0016742F">
        <w:rPr>
          <w:i/>
          <w:szCs w:val="24"/>
          <w:lang w:val="en-US"/>
        </w:rPr>
        <w:t>”</w:t>
      </w:r>
      <w:r w:rsidR="00F0337A">
        <w:rPr>
          <w:szCs w:val="24"/>
          <w:lang w:val="en-US"/>
        </w:rPr>
        <w:t xml:space="preserve">, </w:t>
      </w:r>
      <w:r w:rsidR="00F0337A" w:rsidRPr="0016742F">
        <w:rPr>
          <w:i/>
          <w:szCs w:val="24"/>
          <w:lang w:val="en-US"/>
        </w:rPr>
        <w:t>“</w:t>
      </w:r>
      <w:proofErr w:type="spellStart"/>
      <w:r w:rsidR="00F0337A" w:rsidRPr="0016742F">
        <w:rPr>
          <w:i/>
          <w:szCs w:val="24"/>
          <w:lang w:val="en-US"/>
        </w:rPr>
        <w:t>Borimak</w:t>
      </w:r>
      <w:proofErr w:type="spellEnd"/>
      <w:r w:rsidR="00F0337A" w:rsidRPr="0016742F">
        <w:rPr>
          <w:i/>
          <w:szCs w:val="24"/>
          <w:lang w:val="en-US"/>
        </w:rPr>
        <w:t>”</w:t>
      </w:r>
      <w:r w:rsidR="00F0337A">
        <w:rPr>
          <w:szCs w:val="24"/>
          <w:lang w:val="en-US"/>
        </w:rPr>
        <w:t>) do produce spaghettis of the different diameters, but same recipe. Unfortunately, number of such diameters is still strongly limited</w:t>
      </w:r>
      <w:r w:rsidR="00AE4452">
        <w:rPr>
          <w:szCs w:val="24"/>
          <w:lang w:val="en-US"/>
        </w:rPr>
        <w:t xml:space="preserve">; that is why fig.3 has only three experimental points. </w:t>
      </w:r>
      <w:r w:rsidR="003E73D4">
        <w:rPr>
          <w:szCs w:val="24"/>
          <w:lang w:val="en-US"/>
        </w:rPr>
        <w:t xml:space="preserve">We were curving spaghettis around a number of cylinders, which radiuses differed by 0.5 cm. </w:t>
      </w:r>
      <w:r w:rsidR="00815843">
        <w:rPr>
          <w:szCs w:val="24"/>
          <w:lang w:val="en-US"/>
        </w:rPr>
        <w:t xml:space="preserve">Vertical error bars on the fig.3 depict the range of radiuses for which less than 100% but more than 0% of spaghettis broke. The point </w:t>
      </w:r>
      <w:r w:rsidR="00815843">
        <w:rPr>
          <w:szCs w:val="24"/>
          <w:lang w:val="en-US"/>
        </w:rPr>
        <w:lastRenderedPageBreak/>
        <w:t>is set in the middle of the range.</w:t>
      </w:r>
      <w:r w:rsidR="003E73D4">
        <w:rPr>
          <w:szCs w:val="24"/>
          <w:lang w:val="en-US"/>
        </w:rPr>
        <w:t xml:space="preserve"> </w:t>
      </w:r>
      <w:r w:rsidR="00815843">
        <w:rPr>
          <w:szCs w:val="24"/>
          <w:lang w:val="en-US"/>
        </w:rPr>
        <w:t>W</w:t>
      </w:r>
      <w:r w:rsidR="00F84D70">
        <w:rPr>
          <w:szCs w:val="24"/>
          <w:lang w:val="en-US"/>
        </w:rPr>
        <w:t xml:space="preserve">ithin accuracy of our measurements even this very simple </w:t>
      </w:r>
      <w:r w:rsidR="00AE4452">
        <w:rPr>
          <w:szCs w:val="24"/>
          <w:lang w:val="en-US"/>
        </w:rPr>
        <w:t>mathematical model gives</w:t>
      </w:r>
      <w:r w:rsidR="00F84D70">
        <w:rPr>
          <w:szCs w:val="24"/>
          <w:lang w:val="en-US"/>
        </w:rPr>
        <w:t xml:space="preserve"> results</w:t>
      </w:r>
      <w:r w:rsidR="00AE4452">
        <w:rPr>
          <w:szCs w:val="24"/>
          <w:lang w:val="en-US"/>
        </w:rPr>
        <w:t>, close to real</w:t>
      </w:r>
      <w:r w:rsidR="00F84D70">
        <w:rPr>
          <w:szCs w:val="24"/>
          <w:lang w:val="en-US"/>
        </w:rPr>
        <w:t xml:space="preserve">. It means, that there’s no need in </w:t>
      </w:r>
      <w:proofErr w:type="spellStart"/>
      <w:proofErr w:type="gramStart"/>
      <w:r w:rsidR="00F84D70">
        <w:rPr>
          <w:szCs w:val="24"/>
          <w:lang w:val="en-US"/>
        </w:rPr>
        <w:t>it’s</w:t>
      </w:r>
      <w:proofErr w:type="spellEnd"/>
      <w:proofErr w:type="gramEnd"/>
      <w:r w:rsidR="00F84D70">
        <w:rPr>
          <w:szCs w:val="24"/>
          <w:lang w:val="en-US"/>
        </w:rPr>
        <w:t xml:space="preserve"> improvement: anyway we can’t detect that it ha</w:t>
      </w:r>
      <w:r w:rsidR="003E73D4">
        <w:rPr>
          <w:szCs w:val="24"/>
          <w:lang w:val="en-US"/>
        </w:rPr>
        <w:t>s come closer to the real value.</w:t>
      </w:r>
    </w:p>
    <w:p w:rsidR="003E73D4" w:rsidRPr="003E73D4" w:rsidRDefault="007E7E56" w:rsidP="006D5496">
      <w:pPr>
        <w:rPr>
          <w:b/>
          <w:szCs w:val="24"/>
          <w:lang w:val="en-US"/>
        </w:rPr>
      </w:pPr>
      <w:r>
        <w:rPr>
          <w:noProof/>
          <w:szCs w:val="24"/>
          <w:lang w:eastAsia="ru-RU"/>
        </w:rPr>
        <w:pict>
          <v:shape id="_x0000_s1089" type="#_x0000_t202" style="position:absolute;left:0;text-align:left;margin-left:-219.85pt;margin-top:-43.9pt;width:39pt;height:65.5pt;z-index:251700224" filled="f" stroked="f" strokeweight="0">
            <v:textbox style="layout-flow:vertical;mso-layout-flow-alt:bottom-to-top;mso-next-textbox:#_x0000_s1089">
              <w:txbxContent>
                <w:p w:rsidR="007E7E56" w:rsidRPr="00F55184" w:rsidRDefault="007E7E56" w:rsidP="007E7E56">
                  <w:pPr>
                    <w:rPr>
                      <w:sz w:val="20"/>
                      <w:szCs w:val="20"/>
                      <w:lang w:val="en-US"/>
                    </w:rPr>
                  </w:pPr>
                  <w:r w:rsidRPr="00F55184">
                    <w:rPr>
                      <w:sz w:val="20"/>
                      <w:szCs w:val="20"/>
                      <w:lang w:val="en-US"/>
                    </w:rPr>
                    <w:t>Force, N</w:t>
                  </w:r>
                </w:p>
              </w:txbxContent>
            </v:textbox>
          </v:shape>
        </w:pict>
      </w:r>
      <w:r>
        <w:rPr>
          <w:b/>
          <w:noProof/>
          <w:szCs w:val="24"/>
          <w:lang w:eastAsia="ru-RU"/>
        </w:rPr>
        <w:drawing>
          <wp:anchor distT="0" distB="0" distL="114300" distR="114300" simplePos="0" relativeHeight="251692032" behindDoc="0" locked="0" layoutInCell="1" allowOverlap="1">
            <wp:simplePos x="0" y="0"/>
            <wp:positionH relativeFrom="column">
              <wp:posOffset>177800</wp:posOffset>
            </wp:positionH>
            <wp:positionV relativeFrom="paragraph">
              <wp:posOffset>-473075</wp:posOffset>
            </wp:positionV>
            <wp:extent cx="2405380" cy="1533525"/>
            <wp:effectExtent l="19050" t="0" r="0" b="0"/>
            <wp:wrapSquare wrapText="bothSides"/>
            <wp:docPr id="22" name="Рисунок 22" descr="E:\YPT\Kraska YPT full collection\figures\5fig ed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PT\Kraska YPT full collection\figures\5fig edit 3.jpg"/>
                    <pic:cNvPicPr>
                      <a:picLocks noChangeAspect="1" noChangeArrowheads="1"/>
                    </pic:cNvPicPr>
                  </pic:nvPicPr>
                  <pic:blipFill>
                    <a:blip r:embed="rId13"/>
                    <a:srcRect/>
                    <a:stretch>
                      <a:fillRect/>
                    </a:stretch>
                  </pic:blipFill>
                  <pic:spPr bwMode="auto">
                    <a:xfrm>
                      <a:off x="0" y="0"/>
                      <a:ext cx="2405380" cy="1533525"/>
                    </a:xfrm>
                    <a:prstGeom prst="rect">
                      <a:avLst/>
                    </a:prstGeom>
                    <a:noFill/>
                    <a:ln w="9525">
                      <a:noFill/>
                      <a:miter lim="800000"/>
                      <a:headEnd/>
                      <a:tailEnd/>
                    </a:ln>
                  </pic:spPr>
                </pic:pic>
              </a:graphicData>
            </a:graphic>
          </wp:anchor>
        </w:drawing>
      </w:r>
      <w:proofErr w:type="spellStart"/>
      <w:r w:rsidR="003E73D4" w:rsidRPr="003E73D4">
        <w:rPr>
          <w:b/>
          <w:szCs w:val="24"/>
          <w:lang w:val="en-US"/>
        </w:rPr>
        <w:t>Stochasticity</w:t>
      </w:r>
      <w:proofErr w:type="spellEnd"/>
      <w:r w:rsidR="003E73D4" w:rsidRPr="003E73D4">
        <w:rPr>
          <w:b/>
          <w:szCs w:val="24"/>
          <w:lang w:val="en-US"/>
        </w:rPr>
        <w:t xml:space="preserve"> of the phenomenon</w:t>
      </w:r>
    </w:p>
    <w:p w:rsidR="009A7C59" w:rsidRDefault="007E7E56" w:rsidP="006D5496">
      <w:pPr>
        <w:rPr>
          <w:szCs w:val="24"/>
          <w:lang w:val="en-US"/>
        </w:rPr>
      </w:pPr>
      <w:r w:rsidRPr="00332F5C">
        <w:rPr>
          <w:b/>
          <w:noProof/>
        </w:rPr>
        <w:pict>
          <v:shape id="_x0000_s1077" type="#_x0000_t202" style="position:absolute;left:0;text-align:left;margin-left:-211.4pt;margin-top:59.35pt;width:202.9pt;height:46.7pt;z-index:251694080" stroked="f">
            <v:textbox inset="0,0,0,0">
              <w:txbxContent>
                <w:p w:rsidR="00970B68" w:rsidRPr="00970B68" w:rsidRDefault="00970B68" w:rsidP="00970B68">
                  <w:pPr>
                    <w:pStyle w:val="a6"/>
                    <w:rPr>
                      <w:noProof/>
                      <w:color w:val="auto"/>
                      <w:sz w:val="20"/>
                      <w:szCs w:val="20"/>
                      <w:lang w:val="en-US"/>
                    </w:rPr>
                  </w:pPr>
                  <w:proofErr w:type="gramStart"/>
                  <w:r w:rsidRPr="00970B68">
                    <w:rPr>
                      <w:color w:val="auto"/>
                      <w:sz w:val="20"/>
                      <w:szCs w:val="20"/>
                      <w:lang w:val="en-US"/>
                    </w:rPr>
                    <w:t>Figure 4.</w:t>
                  </w:r>
                  <w:proofErr w:type="gramEnd"/>
                  <w:r>
                    <w:rPr>
                      <w:color w:val="auto"/>
                      <w:sz w:val="20"/>
                      <w:szCs w:val="20"/>
                      <w:lang w:val="en-US"/>
                    </w:rPr>
                    <w:t xml:space="preserve"> </w:t>
                  </w:r>
                  <w:proofErr w:type="gramStart"/>
                  <w:r>
                    <w:rPr>
                      <w:color w:val="auto"/>
                      <w:sz w:val="20"/>
                      <w:szCs w:val="20"/>
                      <w:lang w:val="en-US"/>
                    </w:rPr>
                    <w:t xml:space="preserve">Another test of </w:t>
                  </w:r>
                  <w:r w:rsidRPr="00F3439A">
                    <w:rPr>
                      <w:i/>
                      <w:color w:val="auto"/>
                      <w:sz w:val="20"/>
                      <w:szCs w:val="20"/>
                      <w:lang w:val="en-US"/>
                    </w:rPr>
                    <w:t>“</w:t>
                  </w:r>
                  <w:proofErr w:type="spellStart"/>
                  <w:r w:rsidRPr="00F3439A">
                    <w:rPr>
                      <w:i/>
                      <w:color w:val="auto"/>
                      <w:sz w:val="20"/>
                      <w:szCs w:val="20"/>
                      <w:lang w:val="en-US"/>
                    </w:rPr>
                    <w:t>pastaZARA</w:t>
                  </w:r>
                  <w:proofErr w:type="spellEnd"/>
                  <w:r w:rsidRPr="00F3439A">
                    <w:rPr>
                      <w:i/>
                      <w:color w:val="auto"/>
                      <w:sz w:val="20"/>
                      <w:szCs w:val="20"/>
                      <w:lang w:val="en-US"/>
                    </w:rPr>
                    <w:t>”</w:t>
                  </w:r>
                  <w:r>
                    <w:rPr>
                      <w:color w:val="auto"/>
                      <w:sz w:val="20"/>
                      <w:szCs w:val="20"/>
                      <w:lang w:val="en-US"/>
                    </w:rPr>
                    <w:t xml:space="preserve"> spaghetti.</w:t>
                  </w:r>
                  <w:proofErr w:type="gramEnd"/>
                  <w:r>
                    <w:rPr>
                      <w:color w:val="auto"/>
                      <w:sz w:val="20"/>
                      <w:szCs w:val="20"/>
                      <w:lang w:val="en-US"/>
                    </w:rPr>
                    <w:t xml:space="preserve"> A random jump in the dependence significantly increases critical stretch.</w:t>
                  </w:r>
                </w:p>
              </w:txbxContent>
            </v:textbox>
            <w10:wrap type="square"/>
          </v:shape>
        </w:pict>
      </w:r>
      <w:r>
        <w:rPr>
          <w:b/>
          <w:noProof/>
          <w:lang w:eastAsia="ru-RU"/>
        </w:rPr>
        <w:pict>
          <v:shape id="_x0000_s1090" type="#_x0000_t202" style="position:absolute;left:0;text-align:left;margin-left:-151.05pt;margin-top:40.3pt;width:149.55pt;height:22.8pt;z-index:251701248" filled="f" stroked="f">
            <v:textbox style="mso-next-textbox:#_x0000_s1090">
              <w:txbxContent>
                <w:p w:rsidR="007E7E56" w:rsidRPr="007E7E56" w:rsidRDefault="007E7E56" w:rsidP="007E7E56">
                  <w:pPr>
                    <w:rPr>
                      <w:sz w:val="20"/>
                      <w:szCs w:val="20"/>
                      <w:lang w:val="en-US"/>
                    </w:rPr>
                  </w:pPr>
                  <w:r w:rsidRPr="007E7E56">
                    <w:rPr>
                      <w:sz w:val="20"/>
                      <w:szCs w:val="20"/>
                      <w:lang w:val="en-US"/>
                    </w:rPr>
                    <w:t>Relative stretch, %</w:t>
                  </w:r>
                </w:p>
              </w:txbxContent>
            </v:textbox>
          </v:shape>
        </w:pict>
      </w:r>
      <w:r w:rsidR="0035083A">
        <w:rPr>
          <w:szCs w:val="24"/>
          <w:lang w:val="en-US"/>
        </w:rPr>
        <w:t>Also, it should be mentioned that</w:t>
      </w:r>
      <w:r w:rsidR="007664A6">
        <w:rPr>
          <w:szCs w:val="24"/>
          <w:lang w:val="en-US"/>
        </w:rPr>
        <w:t xml:space="preserve"> not all experiments with tensile-testing machine were successful</w:t>
      </w:r>
      <w:r w:rsidR="00E246E5">
        <w:rPr>
          <w:szCs w:val="24"/>
          <w:lang w:val="en-US"/>
        </w:rPr>
        <w:t xml:space="preserve"> (fig.4). </w:t>
      </w:r>
      <w:r w:rsidR="007D35E9">
        <w:rPr>
          <w:szCs w:val="24"/>
          <w:lang w:val="en-US"/>
        </w:rPr>
        <w:t xml:space="preserve">There you can see that at some point </w:t>
      </w:r>
      <w:r w:rsidR="00DC2F1A">
        <w:rPr>
          <w:szCs w:val="24"/>
          <w:lang w:val="en-US"/>
        </w:rPr>
        <w:t>inner parts of spaghetti had moved relatively to</w:t>
      </w:r>
      <w:r w:rsidR="006B5AEC">
        <w:rPr>
          <w:szCs w:val="24"/>
          <w:lang w:val="en-US"/>
        </w:rPr>
        <w:t xml:space="preserve"> each other; however, spaghetti</w:t>
      </w:r>
      <w:r w:rsidR="00DC2F1A">
        <w:rPr>
          <w:szCs w:val="24"/>
          <w:lang w:val="en-US"/>
        </w:rPr>
        <w:t xml:space="preserve"> hadn’t fractured. </w:t>
      </w:r>
      <w:r w:rsidR="00E246E5">
        <w:rPr>
          <w:szCs w:val="24"/>
          <w:lang w:val="en-US"/>
        </w:rPr>
        <w:t>Such results were marked as “mistake” and weren’t included in the values given in the table. But same things can occur in the experiments with falling spaghetti, thus allowing it not to break under conditions it normally should.</w:t>
      </w:r>
      <w:r w:rsidR="00F14E5F">
        <w:rPr>
          <w:szCs w:val="24"/>
          <w:lang w:val="en-US"/>
        </w:rPr>
        <w:t xml:space="preserve"> That is why we can’t </w:t>
      </w:r>
      <w:r w:rsidR="000C5B00">
        <w:rPr>
          <w:szCs w:val="24"/>
          <w:lang w:val="en-US"/>
        </w:rPr>
        <w:t>just set a range for each parameter, within which spaghetti will break; there will be only some certain frequency of breaking</w:t>
      </w:r>
      <w:r w:rsidR="002E0FE6">
        <w:rPr>
          <w:szCs w:val="24"/>
          <w:lang w:val="en-US"/>
        </w:rPr>
        <w:t xml:space="preserve"> for each set of parameters</w:t>
      </w:r>
      <w:r w:rsidR="00970B68">
        <w:rPr>
          <w:szCs w:val="24"/>
          <w:lang w:val="en-US"/>
        </w:rPr>
        <w:t xml:space="preserve">. </w:t>
      </w:r>
      <w:r w:rsidR="00F3439A">
        <w:rPr>
          <w:szCs w:val="24"/>
          <w:lang w:val="en-US"/>
        </w:rPr>
        <w:t xml:space="preserve">We defined the frequency of breaking as </w:t>
      </w:r>
      <w:r w:rsidR="007D35E9">
        <w:rPr>
          <w:szCs w:val="24"/>
          <w:lang w:val="en-US"/>
        </w:rPr>
        <w:t>the ratio N/N</w:t>
      </w:r>
      <w:r w:rsidR="007D35E9" w:rsidRPr="007D35E9">
        <w:rPr>
          <w:szCs w:val="24"/>
          <w:vertAlign w:val="subscript"/>
          <w:lang w:val="en-US"/>
        </w:rPr>
        <w:t>0</w:t>
      </w:r>
      <w:r w:rsidR="007D35E9">
        <w:rPr>
          <w:szCs w:val="24"/>
          <w:lang w:val="en-US"/>
        </w:rPr>
        <w:t>, where N</w:t>
      </w:r>
      <w:r w:rsidR="007D35E9" w:rsidRPr="007D35E9">
        <w:rPr>
          <w:szCs w:val="24"/>
          <w:vertAlign w:val="subscript"/>
          <w:lang w:val="en-US"/>
        </w:rPr>
        <w:t>0</w:t>
      </w:r>
      <w:r w:rsidR="007D35E9">
        <w:rPr>
          <w:szCs w:val="24"/>
          <w:lang w:val="en-US"/>
        </w:rPr>
        <w:t xml:space="preserve"> is total number of spaghettis dropped, and N is number of spaghettis that were broken. </w:t>
      </w:r>
      <w:r w:rsidR="00970B68">
        <w:rPr>
          <w:szCs w:val="24"/>
          <w:lang w:val="en-US"/>
        </w:rPr>
        <w:t>Therefore, in our work we were re</w:t>
      </w:r>
      <w:r w:rsidR="00B91A4E">
        <w:rPr>
          <w:szCs w:val="24"/>
          <w:lang w:val="en-US"/>
        </w:rPr>
        <w:t xml:space="preserve">searching </w:t>
      </w:r>
      <w:r w:rsidR="007D35E9">
        <w:rPr>
          <w:szCs w:val="24"/>
          <w:lang w:val="en-US"/>
        </w:rPr>
        <w:t xml:space="preserve">this </w:t>
      </w:r>
      <w:r w:rsidR="00B91A4E">
        <w:rPr>
          <w:szCs w:val="24"/>
          <w:lang w:val="en-US"/>
        </w:rPr>
        <w:t>frequency</w:t>
      </w:r>
      <w:r w:rsidR="00970B68">
        <w:rPr>
          <w:szCs w:val="24"/>
          <w:lang w:val="en-US"/>
        </w:rPr>
        <w:t xml:space="preserve"> of breaking </w:t>
      </w:r>
      <w:r w:rsidR="0033775A">
        <w:rPr>
          <w:szCs w:val="24"/>
          <w:lang w:val="en-US"/>
        </w:rPr>
        <w:t>depending on different parameters.</w:t>
      </w:r>
    </w:p>
    <w:p w:rsidR="004E43DA" w:rsidRDefault="00815843" w:rsidP="006D5496">
      <w:pPr>
        <w:rPr>
          <w:b/>
          <w:szCs w:val="24"/>
          <w:lang w:val="en-US"/>
        </w:rPr>
      </w:pPr>
      <w:r>
        <w:rPr>
          <w:b/>
          <w:noProof/>
          <w:szCs w:val="24"/>
          <w:lang w:eastAsia="ru-RU"/>
        </w:rPr>
        <w:drawing>
          <wp:anchor distT="0" distB="0" distL="114300" distR="114300" simplePos="0" relativeHeight="251696128" behindDoc="0" locked="0" layoutInCell="1" allowOverlap="1">
            <wp:simplePos x="0" y="0"/>
            <wp:positionH relativeFrom="column">
              <wp:posOffset>3227705</wp:posOffset>
            </wp:positionH>
            <wp:positionV relativeFrom="paragraph">
              <wp:posOffset>24130</wp:posOffset>
            </wp:positionV>
            <wp:extent cx="2499360" cy="1928495"/>
            <wp:effectExtent l="19050" t="0" r="0" b="0"/>
            <wp:wrapSquare wrapText="bothSides"/>
            <wp:docPr id="2" name="Рисунок 10" descr="C:\Users\user\Desktop\figures\5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gures\5fig-6.jpg"/>
                    <pic:cNvPicPr>
                      <a:picLocks noChangeAspect="1" noChangeArrowheads="1"/>
                    </pic:cNvPicPr>
                  </pic:nvPicPr>
                  <pic:blipFill>
                    <a:blip r:embed="rId14"/>
                    <a:srcRect/>
                    <a:stretch>
                      <a:fillRect/>
                    </a:stretch>
                  </pic:blipFill>
                  <pic:spPr bwMode="auto">
                    <a:xfrm>
                      <a:off x="0" y="0"/>
                      <a:ext cx="2499360" cy="1928495"/>
                    </a:xfrm>
                    <a:prstGeom prst="rect">
                      <a:avLst/>
                    </a:prstGeom>
                    <a:noFill/>
                    <a:ln w="9525">
                      <a:noFill/>
                      <a:miter lim="800000"/>
                      <a:headEnd/>
                      <a:tailEnd/>
                    </a:ln>
                  </pic:spPr>
                </pic:pic>
              </a:graphicData>
            </a:graphic>
          </wp:anchor>
        </w:drawing>
      </w:r>
      <w:r w:rsidR="004E43DA" w:rsidRPr="004E43DA">
        <w:rPr>
          <w:b/>
          <w:szCs w:val="24"/>
          <w:lang w:val="en-US"/>
        </w:rPr>
        <w:t>Gravity force</w:t>
      </w:r>
    </w:p>
    <w:p w:rsidR="0038083D" w:rsidRDefault="00332F5C" w:rsidP="0038083D">
      <w:pPr>
        <w:rPr>
          <w:szCs w:val="24"/>
          <w:lang w:val="en-US"/>
        </w:rPr>
      </w:pPr>
      <w:r w:rsidRPr="00332F5C">
        <w:rPr>
          <w:noProof/>
        </w:rPr>
        <w:pict>
          <v:shape id="_x0000_s1032" type="#_x0000_t202" style="position:absolute;left:0;text-align:left;margin-left:254.05pt;margin-top:144.2pt;width:196.8pt;height:23.7pt;z-index:251666432" stroked="f">
            <v:textbox style="mso-next-textbox:#_x0000_s1032" inset="0,0,0,0">
              <w:txbxContent>
                <w:p w:rsidR="00D52ACA" w:rsidRPr="00D52ACA" w:rsidRDefault="009A7C59" w:rsidP="0024477C">
                  <w:pPr>
                    <w:pStyle w:val="a6"/>
                    <w:jc w:val="left"/>
                    <w:rPr>
                      <w:noProof/>
                      <w:color w:val="auto"/>
                      <w:sz w:val="20"/>
                      <w:szCs w:val="20"/>
                      <w:lang w:val="en-US"/>
                    </w:rPr>
                  </w:pPr>
                  <w:proofErr w:type="gramStart"/>
                  <w:r>
                    <w:rPr>
                      <w:color w:val="auto"/>
                      <w:sz w:val="20"/>
                      <w:szCs w:val="20"/>
                      <w:lang w:val="en-US"/>
                    </w:rPr>
                    <w:t>Figure 5</w:t>
                  </w:r>
                  <w:r w:rsidR="00D52ACA" w:rsidRPr="00D52ACA">
                    <w:rPr>
                      <w:color w:val="auto"/>
                      <w:sz w:val="20"/>
                      <w:szCs w:val="20"/>
                      <w:lang w:val="en-US"/>
                    </w:rPr>
                    <w:t>.</w:t>
                  </w:r>
                  <w:proofErr w:type="gramEnd"/>
                  <w:r w:rsidR="00D52ACA">
                    <w:rPr>
                      <w:color w:val="auto"/>
                      <w:sz w:val="20"/>
                      <w:szCs w:val="20"/>
                      <w:lang w:val="en-US"/>
                    </w:rPr>
                    <w:t xml:space="preserve"> </w:t>
                  </w:r>
                  <w:proofErr w:type="gramStart"/>
                  <w:r w:rsidR="00D52ACA">
                    <w:rPr>
                      <w:color w:val="auto"/>
                      <w:sz w:val="20"/>
                      <w:szCs w:val="20"/>
                      <w:lang w:val="en-US"/>
                    </w:rPr>
                    <w:t>Frequency of breaking vs. velocity</w:t>
                  </w:r>
                  <w:r w:rsidR="00B03A84">
                    <w:rPr>
                      <w:color w:val="auto"/>
                      <w:sz w:val="20"/>
                      <w:szCs w:val="20"/>
                      <w:lang w:val="en-US"/>
                    </w:rPr>
                    <w:t xml:space="preserve"> (</w:t>
                  </w:r>
                  <w:r w:rsidR="00B03A84" w:rsidRPr="00F3439A">
                    <w:rPr>
                      <w:i/>
                      <w:color w:val="auto"/>
                      <w:sz w:val="20"/>
                      <w:szCs w:val="20"/>
                      <w:lang w:val="en-US"/>
                    </w:rPr>
                    <w:t>“</w:t>
                  </w:r>
                  <w:proofErr w:type="spellStart"/>
                  <w:r w:rsidR="00B03A84" w:rsidRPr="00F3439A">
                    <w:rPr>
                      <w:i/>
                      <w:color w:val="auto"/>
                      <w:sz w:val="20"/>
                      <w:szCs w:val="20"/>
                      <w:lang w:val="en-US"/>
                    </w:rPr>
                    <w:t>Borimak</w:t>
                  </w:r>
                  <w:proofErr w:type="spellEnd"/>
                  <w:r w:rsidR="00B03A84" w:rsidRPr="00F3439A">
                    <w:rPr>
                      <w:i/>
                      <w:color w:val="auto"/>
                      <w:sz w:val="20"/>
                      <w:szCs w:val="20"/>
                      <w:lang w:val="en-US"/>
                    </w:rPr>
                    <w:t>” 1</w:t>
                  </w:r>
                  <w:r w:rsidR="00B03A84">
                    <w:rPr>
                      <w:color w:val="auto"/>
                      <w:sz w:val="20"/>
                      <w:szCs w:val="20"/>
                      <w:lang w:val="en-US"/>
                    </w:rPr>
                    <w:t>)</w:t>
                  </w:r>
                  <w:r w:rsidR="00D52ACA">
                    <w:rPr>
                      <w:color w:val="auto"/>
                      <w:sz w:val="20"/>
                      <w:szCs w:val="20"/>
                      <w:lang w:val="en-US"/>
                    </w:rPr>
                    <w:t>.</w:t>
                  </w:r>
                  <w:proofErr w:type="gramEnd"/>
                </w:p>
              </w:txbxContent>
            </v:textbox>
            <w10:wrap type="square"/>
          </v:shape>
        </w:pict>
      </w:r>
      <w:r w:rsidR="00792C37">
        <w:rPr>
          <w:szCs w:val="24"/>
          <w:lang w:val="en-US"/>
        </w:rPr>
        <w:t>During discussions of this task there was often</w:t>
      </w:r>
      <w:r w:rsidR="0038083D">
        <w:rPr>
          <w:szCs w:val="24"/>
          <w:lang w:val="en-US"/>
        </w:rPr>
        <w:t xml:space="preserve"> raised question about influence of gravity force during the impact.</w:t>
      </w:r>
      <w:r w:rsidR="0038083D" w:rsidRPr="0038083D">
        <w:rPr>
          <w:szCs w:val="24"/>
          <w:lang w:val="en-US"/>
        </w:rPr>
        <w:t xml:space="preserve"> </w:t>
      </w:r>
      <w:r w:rsidR="0038083D">
        <w:rPr>
          <w:szCs w:val="24"/>
          <w:lang w:val="en-US"/>
        </w:rPr>
        <w:t xml:space="preserve">When spaghetti hits the floor </w:t>
      </w:r>
      <w:r w:rsidR="00D81269">
        <w:rPr>
          <w:szCs w:val="24"/>
          <w:lang w:val="en-US"/>
        </w:rPr>
        <w:t xml:space="preserve">it </w:t>
      </w:r>
      <w:r w:rsidR="0038083D">
        <w:rPr>
          <w:szCs w:val="24"/>
          <w:lang w:val="en-US"/>
        </w:rPr>
        <w:t xml:space="preserve">is reflected upwards, or, at least, stopped. It means that </w:t>
      </w:r>
      <w:proofErr w:type="gramStart"/>
      <w:r w:rsidR="0038083D">
        <w:rPr>
          <w:szCs w:val="24"/>
          <w:lang w:val="en-US"/>
        </w:rPr>
        <w:t>it’s</w:t>
      </w:r>
      <w:proofErr w:type="gramEnd"/>
      <w:r w:rsidR="0038083D">
        <w:rPr>
          <w:szCs w:val="24"/>
          <w:lang w:val="en-US"/>
        </w:rPr>
        <w:t xml:space="preserve"> momentum changes at least by m*v, where m is spaghetti’s mass. Through filming strike on a high-speed camera, it </w:t>
      </w:r>
      <w:r w:rsidR="001F73D2">
        <w:rPr>
          <w:szCs w:val="24"/>
          <w:lang w:val="en-US"/>
        </w:rPr>
        <w:t>was found out, t</w:t>
      </w:r>
      <w:r w:rsidR="0039686C">
        <w:rPr>
          <w:szCs w:val="24"/>
          <w:lang w:val="en-US"/>
        </w:rPr>
        <w:t>hat it lasts less</w:t>
      </w:r>
      <w:r w:rsidR="001F73D2">
        <w:rPr>
          <w:szCs w:val="24"/>
          <w:lang w:val="en-US"/>
        </w:rPr>
        <w:t xml:space="preserve"> than</w:t>
      </w:r>
      <w:r w:rsidR="0038083D">
        <w:rPr>
          <w:szCs w:val="24"/>
          <w:lang w:val="en-US"/>
        </w:rPr>
        <w:t xml:space="preserve"> t=0.001 of a second. Therefore, average force acting on the spaghetti during strike is:</w:t>
      </w:r>
    </w:p>
    <w:p w:rsidR="0038083D" w:rsidRPr="001F73D2" w:rsidRDefault="0038083D" w:rsidP="0038083D">
      <w:pPr>
        <w:jc w:val="center"/>
        <w:rPr>
          <w:lang w:val="en-US"/>
        </w:rPr>
      </w:pPr>
      <w:r w:rsidRPr="00F56456">
        <w:rPr>
          <w:position w:val="-24"/>
        </w:rPr>
        <w:object w:dxaOrig="2299" w:dyaOrig="620">
          <v:shape id="_x0000_i1027" type="#_x0000_t75" style="width:114.75pt;height:31.1pt" o:ole="">
            <v:imagedata r:id="rId15" o:title=""/>
          </v:shape>
          <o:OLEObject Type="Embed" ProgID="Equation.3" ShapeID="_x0000_i1027" DrawAspect="Content" ObjectID="_1387712736" r:id="rId16"/>
        </w:object>
      </w:r>
    </w:p>
    <w:p w:rsidR="0038083D" w:rsidRDefault="00F14C40" w:rsidP="006D5496">
      <w:pPr>
        <w:rPr>
          <w:szCs w:val="24"/>
          <w:lang w:val="en-US"/>
        </w:rPr>
      </w:pPr>
      <w:r>
        <w:rPr>
          <w:noProof/>
          <w:szCs w:val="24"/>
          <w:lang w:eastAsia="ru-RU"/>
        </w:rPr>
        <w:drawing>
          <wp:anchor distT="0" distB="0" distL="114300" distR="114300" simplePos="0" relativeHeight="251667456" behindDoc="0" locked="0" layoutInCell="0" allowOverlap="1">
            <wp:simplePos x="0" y="0"/>
            <wp:positionH relativeFrom="column">
              <wp:posOffset>-28575</wp:posOffset>
            </wp:positionH>
            <wp:positionV relativeFrom="paragraph">
              <wp:posOffset>12065</wp:posOffset>
            </wp:positionV>
            <wp:extent cx="2482215" cy="1946275"/>
            <wp:effectExtent l="19050" t="0" r="0" b="0"/>
            <wp:wrapSquare wrapText="bothSides"/>
            <wp:docPr id="14" name="Рисунок 14" descr="C:\Users\user\Desktop\figures\5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gures\5fig-7.jpg"/>
                    <pic:cNvPicPr>
                      <a:picLocks noChangeAspect="1" noChangeArrowheads="1"/>
                    </pic:cNvPicPr>
                  </pic:nvPicPr>
                  <pic:blipFill>
                    <a:blip r:embed="rId17"/>
                    <a:srcRect/>
                    <a:stretch>
                      <a:fillRect/>
                    </a:stretch>
                  </pic:blipFill>
                  <pic:spPr bwMode="auto">
                    <a:xfrm>
                      <a:off x="0" y="0"/>
                      <a:ext cx="2482215" cy="1946275"/>
                    </a:xfrm>
                    <a:prstGeom prst="rect">
                      <a:avLst/>
                    </a:prstGeom>
                    <a:noFill/>
                    <a:ln w="9525">
                      <a:noFill/>
                      <a:miter lim="800000"/>
                      <a:headEnd/>
                      <a:tailEnd/>
                    </a:ln>
                  </pic:spPr>
                </pic:pic>
              </a:graphicData>
            </a:graphic>
          </wp:anchor>
        </w:drawing>
      </w:r>
      <w:r w:rsidR="0038083D">
        <w:rPr>
          <w:szCs w:val="24"/>
          <w:lang w:val="en-US"/>
        </w:rPr>
        <w:t>At the same time gravity force acting on this spaghetti is about 4.5*10</w:t>
      </w:r>
      <w:r w:rsidR="0038083D" w:rsidRPr="00323FBD">
        <w:rPr>
          <w:szCs w:val="24"/>
          <w:vertAlign w:val="superscript"/>
          <w:lang w:val="en-US"/>
        </w:rPr>
        <w:t>-4</w:t>
      </w:r>
      <w:r w:rsidR="0038083D">
        <w:rPr>
          <w:szCs w:val="24"/>
          <w:lang w:val="en-US"/>
        </w:rPr>
        <w:t xml:space="preserve"> N – thousand times smaller. So, gravity force is negligible during strike.</w:t>
      </w:r>
    </w:p>
    <w:p w:rsidR="009A7C59" w:rsidRPr="0038083D" w:rsidRDefault="0038083D" w:rsidP="006D54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38083D">
        <w:rPr>
          <w:b/>
          <w:szCs w:val="24"/>
          <w:lang w:val="en-US"/>
        </w:rPr>
        <w:t>D</w:t>
      </w:r>
      <w:r w:rsidR="009A7C59" w:rsidRPr="009A7C59">
        <w:rPr>
          <w:b/>
          <w:szCs w:val="24"/>
          <w:lang w:val="en-US"/>
        </w:rPr>
        <w:t>ifferent parameters</w:t>
      </w:r>
    </w:p>
    <w:p w:rsidR="00AE28C0" w:rsidRDefault="00332F5C" w:rsidP="006D5496">
      <w:pPr>
        <w:rPr>
          <w:szCs w:val="24"/>
          <w:lang w:val="en-US"/>
        </w:rPr>
      </w:pPr>
      <w:r w:rsidRPr="00332F5C">
        <w:rPr>
          <w:noProof/>
        </w:rPr>
        <w:pict>
          <v:shape id="_x0000_s1033" type="#_x0000_t202" style="position:absolute;left:0;text-align:left;margin-left:-201.2pt;margin-top:84.8pt;width:191.25pt;height:36pt;z-index:251669504" stroked="f">
            <v:textbox style="mso-next-textbox:#_x0000_s1033" inset="0,0,0,0">
              <w:txbxContent>
                <w:p w:rsidR="00761331" w:rsidRPr="00761331" w:rsidRDefault="00761331" w:rsidP="0024477C">
                  <w:pPr>
                    <w:pStyle w:val="a6"/>
                    <w:jc w:val="left"/>
                    <w:rPr>
                      <w:color w:val="auto"/>
                      <w:sz w:val="20"/>
                      <w:szCs w:val="20"/>
                      <w:lang w:val="en-US"/>
                    </w:rPr>
                  </w:pPr>
                  <w:proofErr w:type="gramStart"/>
                  <w:r w:rsidRPr="00761331">
                    <w:rPr>
                      <w:color w:val="auto"/>
                      <w:sz w:val="20"/>
                      <w:szCs w:val="20"/>
                      <w:lang w:val="en-US"/>
                    </w:rPr>
                    <w:t xml:space="preserve">Figure </w:t>
                  </w:r>
                  <w:r w:rsidR="00046741">
                    <w:rPr>
                      <w:color w:val="auto"/>
                      <w:sz w:val="20"/>
                      <w:szCs w:val="20"/>
                      <w:lang w:val="en-US"/>
                    </w:rPr>
                    <w:t>6</w:t>
                  </w:r>
                  <w:r w:rsidRPr="00761331">
                    <w:rPr>
                      <w:color w:val="auto"/>
                      <w:sz w:val="20"/>
                      <w:szCs w:val="20"/>
                      <w:lang w:val="en-US"/>
                    </w:rPr>
                    <w:t>.</w:t>
                  </w:r>
                  <w:proofErr w:type="gramEnd"/>
                  <w:r w:rsidRPr="00761331">
                    <w:rPr>
                      <w:sz w:val="20"/>
                      <w:szCs w:val="20"/>
                      <w:lang w:val="en-US"/>
                    </w:rPr>
                    <w:t xml:space="preserve"> </w:t>
                  </w:r>
                  <w:r>
                    <w:rPr>
                      <w:color w:val="auto"/>
                      <w:sz w:val="20"/>
                      <w:szCs w:val="20"/>
                      <w:lang w:val="en-US"/>
                    </w:rPr>
                    <w:t xml:space="preserve">Frequency of breaking depending on spaghettis’ length for velocity </w:t>
                  </w:r>
                  <w:proofErr w:type="gramStart"/>
                  <w:r>
                    <w:rPr>
                      <w:color w:val="auto"/>
                      <w:sz w:val="20"/>
                      <w:szCs w:val="20"/>
                      <w:lang w:val="en-US"/>
                    </w:rPr>
                    <w:t>8 m/s</w:t>
                  </w:r>
                  <w:r w:rsidR="00040141">
                    <w:rPr>
                      <w:color w:val="auto"/>
                      <w:sz w:val="20"/>
                      <w:szCs w:val="20"/>
                      <w:lang w:val="en-US"/>
                    </w:rPr>
                    <w:t xml:space="preserve"> (</w:t>
                  </w:r>
                  <w:r w:rsidR="00040141" w:rsidRPr="00F3439A">
                    <w:rPr>
                      <w:i/>
                      <w:color w:val="auto"/>
                      <w:sz w:val="20"/>
                      <w:szCs w:val="20"/>
                      <w:lang w:val="en-US"/>
                    </w:rPr>
                    <w:t>“</w:t>
                  </w:r>
                  <w:proofErr w:type="spellStart"/>
                  <w:r w:rsidR="00040141" w:rsidRPr="00F3439A">
                    <w:rPr>
                      <w:i/>
                      <w:color w:val="auto"/>
                      <w:sz w:val="20"/>
                      <w:szCs w:val="20"/>
                      <w:lang w:val="en-US"/>
                    </w:rPr>
                    <w:t>pastaZARA</w:t>
                  </w:r>
                  <w:proofErr w:type="spellEnd"/>
                  <w:r w:rsidR="00040141" w:rsidRPr="00F3439A">
                    <w:rPr>
                      <w:i/>
                      <w:color w:val="auto"/>
                      <w:sz w:val="20"/>
                      <w:szCs w:val="20"/>
                      <w:lang w:val="en-US"/>
                    </w:rPr>
                    <w:t>” 3</w:t>
                  </w:r>
                  <w:r w:rsidR="00040141">
                    <w:rPr>
                      <w:color w:val="auto"/>
                      <w:sz w:val="20"/>
                      <w:szCs w:val="20"/>
                      <w:lang w:val="en-US"/>
                    </w:rPr>
                    <w:t>)</w:t>
                  </w:r>
                  <w:proofErr w:type="gramEnd"/>
                  <w:r>
                    <w:rPr>
                      <w:color w:val="auto"/>
                      <w:sz w:val="20"/>
                      <w:szCs w:val="20"/>
                      <w:lang w:val="en-US"/>
                    </w:rPr>
                    <w:t>.</w:t>
                  </w:r>
                </w:p>
              </w:txbxContent>
            </v:textbox>
            <w10:wrap type="square"/>
          </v:shape>
        </w:pict>
      </w:r>
      <w:r w:rsidR="009A7C59">
        <w:rPr>
          <w:szCs w:val="24"/>
          <w:lang w:val="en-US"/>
        </w:rPr>
        <w:t>It was already mentioned, that one of the main parameters is velocity.</w:t>
      </w:r>
      <w:r w:rsidR="00F11B57">
        <w:rPr>
          <w:szCs w:val="24"/>
          <w:lang w:val="en-US"/>
        </w:rPr>
        <w:t xml:space="preserve"> </w:t>
      </w:r>
      <w:r w:rsidR="009A7C59">
        <w:rPr>
          <w:szCs w:val="24"/>
          <w:lang w:val="en-US"/>
        </w:rPr>
        <w:t>Fig.5</w:t>
      </w:r>
      <w:r w:rsidR="004018F7">
        <w:rPr>
          <w:szCs w:val="24"/>
          <w:lang w:val="en-US"/>
        </w:rPr>
        <w:t xml:space="preserve"> </w:t>
      </w:r>
      <w:r w:rsidR="009A7C59">
        <w:rPr>
          <w:szCs w:val="24"/>
          <w:lang w:val="en-US"/>
        </w:rPr>
        <w:t xml:space="preserve">shows </w:t>
      </w:r>
      <w:r w:rsidR="004018F7">
        <w:rPr>
          <w:szCs w:val="24"/>
          <w:lang w:val="en-US"/>
        </w:rPr>
        <w:t>dependence of frequenc</w:t>
      </w:r>
      <w:r w:rsidR="009A7C59">
        <w:rPr>
          <w:szCs w:val="24"/>
          <w:lang w:val="en-US"/>
        </w:rPr>
        <w:t>y of breaking on the velocity</w:t>
      </w:r>
      <w:r w:rsidR="004018F7">
        <w:rPr>
          <w:szCs w:val="24"/>
          <w:lang w:val="en-US"/>
        </w:rPr>
        <w:t xml:space="preserve"> spaghetti</w:t>
      </w:r>
      <w:r w:rsidR="009A7C59">
        <w:rPr>
          <w:szCs w:val="24"/>
          <w:lang w:val="en-US"/>
        </w:rPr>
        <w:t xml:space="preserve"> has right before the strike</w:t>
      </w:r>
      <w:r w:rsidR="004018F7">
        <w:rPr>
          <w:szCs w:val="24"/>
          <w:lang w:val="en-US"/>
        </w:rPr>
        <w:t>.</w:t>
      </w:r>
      <w:r w:rsidR="008E742E">
        <w:rPr>
          <w:szCs w:val="24"/>
          <w:lang w:val="en-US"/>
        </w:rPr>
        <w:t xml:space="preserve"> </w:t>
      </w:r>
      <w:r w:rsidR="009A7C59">
        <w:rPr>
          <w:szCs w:val="24"/>
          <w:lang w:val="en-US"/>
        </w:rPr>
        <w:t>T</w:t>
      </w:r>
      <w:r w:rsidR="008E742E">
        <w:rPr>
          <w:szCs w:val="24"/>
          <w:lang w:val="en-US"/>
        </w:rPr>
        <w:t xml:space="preserve">here are velocities, for which this frequency is zero; but as velocity gets higher, frequency increases too. It is easy to explain: spaghetti breaks, if it reaches critical curvature; but this bending requires energy. So, the higher is the </w:t>
      </w:r>
      <w:r w:rsidR="00F14C40">
        <w:rPr>
          <w:noProof/>
          <w:szCs w:val="24"/>
          <w:lang w:eastAsia="ru-RU"/>
        </w:rPr>
        <w:lastRenderedPageBreak/>
        <w:drawing>
          <wp:anchor distT="0" distB="0" distL="114300" distR="114300" simplePos="0" relativeHeight="251670528" behindDoc="0" locked="0" layoutInCell="1" allowOverlap="1">
            <wp:simplePos x="0" y="0"/>
            <wp:positionH relativeFrom="column">
              <wp:posOffset>29210</wp:posOffset>
            </wp:positionH>
            <wp:positionV relativeFrom="paragraph">
              <wp:posOffset>64770</wp:posOffset>
            </wp:positionV>
            <wp:extent cx="2534285" cy="1938020"/>
            <wp:effectExtent l="19050" t="0" r="0" b="5080"/>
            <wp:wrapSquare wrapText="bothSides"/>
            <wp:docPr id="15" name="Рисунок 15" descr="C:\Users\user\Desktop\figures\5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igures\5fig-8.jpg"/>
                    <pic:cNvPicPr>
                      <a:picLocks noChangeAspect="1" noChangeArrowheads="1"/>
                    </pic:cNvPicPr>
                  </pic:nvPicPr>
                  <pic:blipFill>
                    <a:blip r:embed="rId18"/>
                    <a:stretch>
                      <a:fillRect/>
                    </a:stretch>
                  </pic:blipFill>
                  <pic:spPr bwMode="auto">
                    <a:xfrm>
                      <a:off x="0" y="0"/>
                      <a:ext cx="2534285" cy="1938020"/>
                    </a:xfrm>
                    <a:prstGeom prst="rect">
                      <a:avLst/>
                    </a:prstGeom>
                    <a:noFill/>
                    <a:ln w="9525">
                      <a:noFill/>
                      <a:miter lim="800000"/>
                      <a:headEnd/>
                      <a:tailEnd/>
                    </a:ln>
                  </pic:spPr>
                </pic:pic>
              </a:graphicData>
            </a:graphic>
          </wp:anchor>
        </w:drawing>
      </w:r>
      <w:r w:rsidR="008E742E">
        <w:rPr>
          <w:szCs w:val="24"/>
          <w:lang w:val="en-US"/>
        </w:rPr>
        <w:t>kinetic energy of spaghetti, the higher is possibility, that critical curvature will be reached</w:t>
      </w:r>
      <w:r w:rsidR="009A7C59">
        <w:rPr>
          <w:szCs w:val="24"/>
          <w:lang w:val="en-US"/>
        </w:rPr>
        <w:t>.</w:t>
      </w:r>
    </w:p>
    <w:p w:rsidR="00A27254" w:rsidRDefault="00F14C40" w:rsidP="006D5496">
      <w:pPr>
        <w:rPr>
          <w:szCs w:val="24"/>
          <w:lang w:val="en-US"/>
        </w:rPr>
      </w:pPr>
      <w:r w:rsidRPr="00332F5C">
        <w:rPr>
          <w:noProof/>
        </w:rPr>
        <w:pict>
          <v:shape id="_x0000_s1034" type="#_x0000_t202" style="position:absolute;left:0;text-align:left;margin-left:-208.05pt;margin-top:118.85pt;width:203pt;height:45.55pt;z-index:251672576" stroked="f">
            <v:textbox style="mso-next-textbox:#_x0000_s1034" inset="0,0,0,0">
              <w:txbxContent>
                <w:p w:rsidR="0013346D" w:rsidRPr="0013346D" w:rsidRDefault="0013346D" w:rsidP="0024477C">
                  <w:pPr>
                    <w:pStyle w:val="a6"/>
                    <w:jc w:val="left"/>
                    <w:rPr>
                      <w:noProof/>
                      <w:color w:val="auto"/>
                      <w:sz w:val="20"/>
                      <w:szCs w:val="20"/>
                      <w:lang w:val="en-US"/>
                    </w:rPr>
                  </w:pPr>
                  <w:proofErr w:type="gramStart"/>
                  <w:r w:rsidRPr="0013346D">
                    <w:rPr>
                      <w:color w:val="auto"/>
                      <w:sz w:val="20"/>
                      <w:szCs w:val="20"/>
                      <w:lang w:val="en-US"/>
                    </w:rPr>
                    <w:t xml:space="preserve">Figure </w:t>
                  </w:r>
                  <w:r w:rsidR="00CF603A">
                    <w:rPr>
                      <w:color w:val="auto"/>
                      <w:sz w:val="20"/>
                      <w:szCs w:val="20"/>
                      <w:lang w:val="en-US"/>
                    </w:rPr>
                    <w:t>7</w:t>
                  </w:r>
                  <w:r w:rsidRPr="0013346D">
                    <w:rPr>
                      <w:color w:val="auto"/>
                      <w:sz w:val="20"/>
                      <w:szCs w:val="20"/>
                      <w:lang w:val="en-US"/>
                    </w:rPr>
                    <w:t>.</w:t>
                  </w:r>
                  <w:proofErr w:type="gramEnd"/>
                  <w:r w:rsidRPr="0013346D">
                    <w:rPr>
                      <w:color w:val="auto"/>
                      <w:sz w:val="20"/>
                      <w:szCs w:val="20"/>
                      <w:lang w:val="en-US"/>
                    </w:rPr>
                    <w:t xml:space="preserve"> </w:t>
                  </w:r>
                  <w:r w:rsidR="00040141">
                    <w:rPr>
                      <w:color w:val="auto"/>
                      <w:sz w:val="20"/>
                      <w:szCs w:val="20"/>
                      <w:lang w:val="en-US"/>
                    </w:rPr>
                    <w:t>Empty circles are for d=1.45</w:t>
                  </w:r>
                  <w:r>
                    <w:rPr>
                      <w:color w:val="auto"/>
                      <w:sz w:val="20"/>
                      <w:szCs w:val="20"/>
                      <w:lang w:val="en-US"/>
                    </w:rPr>
                    <w:t xml:space="preserve"> mm, half-full </w:t>
                  </w:r>
                  <w:r w:rsidR="00040141">
                    <w:rPr>
                      <w:color w:val="auto"/>
                      <w:sz w:val="20"/>
                      <w:szCs w:val="20"/>
                      <w:lang w:val="en-US"/>
                    </w:rPr>
                    <w:t>– d=1.65</w:t>
                  </w:r>
                  <w:r>
                    <w:rPr>
                      <w:color w:val="auto"/>
                      <w:sz w:val="20"/>
                      <w:szCs w:val="20"/>
                      <w:lang w:val="en-US"/>
                    </w:rPr>
                    <w:t xml:space="preserve"> mm, full – d=2</w:t>
                  </w:r>
                  <w:r w:rsidR="00040141">
                    <w:rPr>
                      <w:color w:val="auto"/>
                      <w:sz w:val="20"/>
                      <w:szCs w:val="20"/>
                      <w:lang w:val="en-US"/>
                    </w:rPr>
                    <w:t>.05</w:t>
                  </w:r>
                  <w:r>
                    <w:rPr>
                      <w:color w:val="auto"/>
                      <w:sz w:val="20"/>
                      <w:szCs w:val="20"/>
                      <w:lang w:val="en-US"/>
                    </w:rPr>
                    <w:t xml:space="preserve"> mm</w:t>
                  </w:r>
                  <w:r w:rsidR="00A2331D">
                    <w:rPr>
                      <w:color w:val="auto"/>
                      <w:sz w:val="20"/>
                      <w:szCs w:val="20"/>
                      <w:lang w:val="en-US"/>
                    </w:rPr>
                    <w:t>. Average error of frequency is 0.12.</w:t>
                  </w:r>
                  <w:r w:rsidR="00040141">
                    <w:rPr>
                      <w:color w:val="auto"/>
                      <w:sz w:val="20"/>
                      <w:szCs w:val="20"/>
                      <w:lang w:val="en-US"/>
                    </w:rPr>
                    <w:t xml:space="preserve"> (</w:t>
                  </w:r>
                  <w:r w:rsidR="00040141" w:rsidRPr="00F3439A">
                    <w:rPr>
                      <w:i/>
                      <w:color w:val="auto"/>
                      <w:sz w:val="20"/>
                      <w:szCs w:val="20"/>
                      <w:lang w:val="en-US"/>
                    </w:rPr>
                    <w:t>“</w:t>
                  </w:r>
                  <w:proofErr w:type="spellStart"/>
                  <w:proofErr w:type="gramStart"/>
                  <w:r w:rsidR="00040141" w:rsidRPr="00F3439A">
                    <w:rPr>
                      <w:i/>
                      <w:color w:val="auto"/>
                      <w:sz w:val="20"/>
                      <w:szCs w:val="20"/>
                      <w:lang w:val="en-US"/>
                    </w:rPr>
                    <w:t>pastaZARA</w:t>
                  </w:r>
                  <w:proofErr w:type="spellEnd"/>
                  <w:proofErr w:type="gramEnd"/>
                  <w:r w:rsidR="00040141" w:rsidRPr="00F3439A">
                    <w:rPr>
                      <w:i/>
                      <w:color w:val="auto"/>
                      <w:sz w:val="20"/>
                      <w:szCs w:val="20"/>
                      <w:lang w:val="en-US"/>
                    </w:rPr>
                    <w:t>”</w:t>
                  </w:r>
                  <w:r w:rsidR="00040141">
                    <w:rPr>
                      <w:color w:val="auto"/>
                      <w:sz w:val="20"/>
                      <w:szCs w:val="20"/>
                      <w:lang w:val="en-US"/>
                    </w:rPr>
                    <w:t>)</w:t>
                  </w:r>
                  <w:r>
                    <w:rPr>
                      <w:color w:val="auto"/>
                      <w:sz w:val="20"/>
                      <w:szCs w:val="20"/>
                      <w:lang w:val="en-US"/>
                    </w:rPr>
                    <w:t>.</w:t>
                  </w:r>
                </w:p>
              </w:txbxContent>
            </v:textbox>
            <w10:wrap type="square"/>
          </v:shape>
        </w:pict>
      </w:r>
      <w:r w:rsidR="009A7C59">
        <w:rPr>
          <w:szCs w:val="24"/>
          <w:lang w:val="en-US"/>
        </w:rPr>
        <w:t>B</w:t>
      </w:r>
      <w:r w:rsidR="002D4817">
        <w:rPr>
          <w:szCs w:val="24"/>
          <w:lang w:val="en-US"/>
        </w:rPr>
        <w:t>ut changing velocity isn’t the only way of changing kinetic energy; mass of spaghetti also can be varied; for example, through varying it’s length.</w:t>
      </w:r>
      <w:r w:rsidR="00CF603A">
        <w:rPr>
          <w:szCs w:val="24"/>
          <w:lang w:val="en-US"/>
        </w:rPr>
        <w:t xml:space="preserve"> </w:t>
      </w:r>
      <w:r w:rsidR="00046741">
        <w:rPr>
          <w:szCs w:val="24"/>
          <w:lang w:val="en-US"/>
        </w:rPr>
        <w:t>Fig.6</w:t>
      </w:r>
      <w:r w:rsidR="009E1760">
        <w:rPr>
          <w:szCs w:val="24"/>
          <w:lang w:val="en-US"/>
        </w:rPr>
        <w:t xml:space="preserve"> shows that increase in length (and, respectively, mass) causes increase in frequency of breaking –</w:t>
      </w:r>
      <w:r w:rsidR="00046741">
        <w:rPr>
          <w:szCs w:val="24"/>
          <w:lang w:val="en-US"/>
        </w:rPr>
        <w:t xml:space="preserve"> </w:t>
      </w:r>
      <w:r w:rsidR="009E1760">
        <w:rPr>
          <w:szCs w:val="24"/>
          <w:lang w:val="en-US"/>
        </w:rPr>
        <w:t>additional kinetic energy gives higher possibility of reaching critical radius of curvature.</w:t>
      </w:r>
    </w:p>
    <w:p w:rsidR="000F7E12" w:rsidRDefault="00F14C40" w:rsidP="006D5496">
      <w:pPr>
        <w:rPr>
          <w:szCs w:val="24"/>
          <w:lang w:val="en-US"/>
        </w:rPr>
      </w:pPr>
      <w:r>
        <w:rPr>
          <w:noProof/>
          <w:szCs w:val="24"/>
          <w:lang w:eastAsia="ru-RU"/>
        </w:rPr>
        <w:drawing>
          <wp:anchor distT="0" distB="0" distL="114300" distR="114300" simplePos="0" relativeHeight="251679744" behindDoc="0" locked="0" layoutInCell="1" allowOverlap="1">
            <wp:simplePos x="0" y="0"/>
            <wp:positionH relativeFrom="column">
              <wp:posOffset>511810</wp:posOffset>
            </wp:positionH>
            <wp:positionV relativeFrom="paragraph">
              <wp:posOffset>942975</wp:posOffset>
            </wp:positionV>
            <wp:extent cx="2491740" cy="1905000"/>
            <wp:effectExtent l="19050" t="0" r="3810" b="0"/>
            <wp:wrapSquare wrapText="bothSides"/>
            <wp:docPr id="8" name="Рисунок 8" descr="C:\Users\user\Desktop\figures\5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gures\5fig-11.jpg"/>
                    <pic:cNvPicPr>
                      <a:picLocks noChangeAspect="1" noChangeArrowheads="1"/>
                    </pic:cNvPicPr>
                  </pic:nvPicPr>
                  <pic:blipFill>
                    <a:blip r:embed="rId19" cstate="print"/>
                    <a:stretch>
                      <a:fillRect/>
                    </a:stretch>
                  </pic:blipFill>
                  <pic:spPr bwMode="auto">
                    <a:xfrm>
                      <a:off x="0" y="0"/>
                      <a:ext cx="2491740" cy="1905000"/>
                    </a:xfrm>
                    <a:prstGeom prst="rect">
                      <a:avLst/>
                    </a:prstGeom>
                    <a:noFill/>
                    <a:ln w="9525">
                      <a:noFill/>
                      <a:miter lim="800000"/>
                      <a:headEnd/>
                      <a:tailEnd/>
                    </a:ln>
                  </pic:spPr>
                </pic:pic>
              </a:graphicData>
            </a:graphic>
          </wp:anchor>
        </w:drawing>
      </w:r>
      <w:r w:rsidR="00580F3C">
        <w:rPr>
          <w:szCs w:val="24"/>
          <w:lang w:val="en-US"/>
        </w:rPr>
        <w:t>Changing of diameter also will cause changing of kinetic energy.</w:t>
      </w:r>
      <w:r w:rsidR="00EB365C">
        <w:rPr>
          <w:szCs w:val="24"/>
          <w:lang w:val="en-US"/>
        </w:rPr>
        <w:t xml:space="preserve"> </w:t>
      </w:r>
      <w:r w:rsidR="00046741">
        <w:rPr>
          <w:szCs w:val="24"/>
          <w:lang w:val="en-US"/>
        </w:rPr>
        <w:t xml:space="preserve">However, </w:t>
      </w:r>
      <w:r w:rsidR="00A27254">
        <w:rPr>
          <w:szCs w:val="24"/>
          <w:lang w:val="en-US"/>
        </w:rPr>
        <w:t>fig.7</w:t>
      </w:r>
      <w:r w:rsidR="00046741">
        <w:rPr>
          <w:szCs w:val="24"/>
          <w:lang w:val="en-US"/>
        </w:rPr>
        <w:t xml:space="preserve"> (</w:t>
      </w:r>
      <w:r w:rsidR="00E019BF">
        <w:rPr>
          <w:szCs w:val="24"/>
          <w:lang w:val="en-US"/>
        </w:rPr>
        <w:t>dependence of frequency of breaking on velocity</w:t>
      </w:r>
      <w:r w:rsidR="00A27254">
        <w:rPr>
          <w:szCs w:val="24"/>
          <w:lang w:val="en-US"/>
        </w:rPr>
        <w:t xml:space="preserve"> for different diameters</w:t>
      </w:r>
      <w:r w:rsidR="00046741">
        <w:rPr>
          <w:szCs w:val="24"/>
          <w:lang w:val="en-US"/>
        </w:rPr>
        <w:t>) shows</w:t>
      </w:r>
      <w:r w:rsidR="00E019BF">
        <w:rPr>
          <w:szCs w:val="24"/>
          <w:lang w:val="en-US"/>
        </w:rPr>
        <w:t xml:space="preserve"> that here additional kinetic ene</w:t>
      </w:r>
      <w:r w:rsidR="00B74A11">
        <w:rPr>
          <w:szCs w:val="24"/>
          <w:lang w:val="en-US"/>
        </w:rPr>
        <w:t>rgy does not increase frequency: because of bigger diameter, it</w:t>
      </w:r>
      <w:r w:rsidR="00E019BF">
        <w:rPr>
          <w:szCs w:val="24"/>
          <w:lang w:val="en-US"/>
        </w:rPr>
        <w:t xml:space="preserve"> requires more energy to deform spag</w:t>
      </w:r>
      <w:r w:rsidR="00CA1A35">
        <w:rPr>
          <w:szCs w:val="24"/>
          <w:lang w:val="en-US"/>
        </w:rPr>
        <w:t xml:space="preserve">hetti to </w:t>
      </w:r>
      <w:proofErr w:type="spellStart"/>
      <w:proofErr w:type="gramStart"/>
      <w:r w:rsidR="00CA1A35">
        <w:rPr>
          <w:szCs w:val="24"/>
          <w:lang w:val="en-US"/>
        </w:rPr>
        <w:t>it’s</w:t>
      </w:r>
      <w:proofErr w:type="spellEnd"/>
      <w:proofErr w:type="gramEnd"/>
      <w:r w:rsidR="00CA1A35">
        <w:rPr>
          <w:szCs w:val="24"/>
          <w:lang w:val="en-US"/>
        </w:rPr>
        <w:t xml:space="preserve"> critical</w:t>
      </w:r>
      <w:r w:rsidR="00E019BF">
        <w:rPr>
          <w:szCs w:val="24"/>
          <w:lang w:val="en-US"/>
        </w:rPr>
        <w:t xml:space="preserve"> curvature</w:t>
      </w:r>
      <w:r w:rsidR="00CA1A35">
        <w:rPr>
          <w:szCs w:val="24"/>
          <w:lang w:val="en-US"/>
        </w:rPr>
        <w:t xml:space="preserve"> (even though the critical curvature itself decreases)</w:t>
      </w:r>
      <w:r w:rsidR="00E019BF">
        <w:rPr>
          <w:szCs w:val="24"/>
          <w:lang w:val="en-US"/>
        </w:rPr>
        <w:t>.</w:t>
      </w:r>
      <w:r w:rsidR="00B74A11">
        <w:rPr>
          <w:szCs w:val="24"/>
          <w:lang w:val="en-US"/>
        </w:rPr>
        <w:t xml:space="preserve"> The plot shows that this increase in required energy overcomes </w:t>
      </w:r>
      <w:r w:rsidR="00CA1A35">
        <w:rPr>
          <w:szCs w:val="24"/>
          <w:lang w:val="en-US"/>
        </w:rPr>
        <w:t>gain in kinetic energy</w:t>
      </w:r>
      <w:r w:rsidR="000F7E12">
        <w:rPr>
          <w:szCs w:val="24"/>
          <w:lang w:val="en-US"/>
        </w:rPr>
        <w:t>.</w:t>
      </w:r>
    </w:p>
    <w:p w:rsidR="00A27254" w:rsidRDefault="00F14C40" w:rsidP="006D5496">
      <w:pPr>
        <w:rPr>
          <w:szCs w:val="24"/>
          <w:lang w:val="en-US"/>
        </w:rPr>
      </w:pPr>
      <w:r w:rsidRPr="00332F5C">
        <w:rPr>
          <w:noProof/>
        </w:rPr>
        <w:pict>
          <v:shape id="_x0000_s1044" type="#_x0000_t202" style="position:absolute;left:0;text-align:left;margin-left:252.45pt;margin-top:101.55pt;width:204.65pt;height:56.65pt;z-index:251681792" stroked="f">
            <v:textbox style="mso-next-textbox:#_x0000_s1044" inset="0,0,0,0">
              <w:txbxContent>
                <w:p w:rsidR="00687A4D" w:rsidRPr="00687A4D" w:rsidRDefault="0024477C" w:rsidP="0024477C">
                  <w:pPr>
                    <w:pStyle w:val="a6"/>
                    <w:jc w:val="left"/>
                    <w:rPr>
                      <w:noProof/>
                      <w:color w:val="auto"/>
                      <w:sz w:val="20"/>
                      <w:szCs w:val="20"/>
                      <w:lang w:val="en-US"/>
                    </w:rPr>
                  </w:pPr>
                  <w:proofErr w:type="gramStart"/>
                  <w:r>
                    <w:rPr>
                      <w:color w:val="auto"/>
                      <w:sz w:val="20"/>
                      <w:szCs w:val="20"/>
                      <w:lang w:val="en-US"/>
                    </w:rPr>
                    <w:t>Figure 8</w:t>
                  </w:r>
                  <w:r w:rsidR="00687A4D">
                    <w:rPr>
                      <w:color w:val="auto"/>
                      <w:sz w:val="20"/>
                      <w:szCs w:val="20"/>
                      <w:lang w:val="en-US"/>
                    </w:rPr>
                    <w:t>.</w:t>
                  </w:r>
                  <w:proofErr w:type="gramEnd"/>
                  <w:r w:rsidR="00687A4D">
                    <w:rPr>
                      <w:color w:val="auto"/>
                      <w:sz w:val="20"/>
                      <w:szCs w:val="20"/>
                      <w:lang w:val="en-US"/>
                    </w:rPr>
                    <w:t xml:space="preserve"> Empty circles are for cheap spaghettis</w:t>
                  </w:r>
                  <w:r w:rsidR="001E6976">
                    <w:rPr>
                      <w:color w:val="auto"/>
                      <w:sz w:val="20"/>
                      <w:szCs w:val="20"/>
                      <w:lang w:val="en-US"/>
                    </w:rPr>
                    <w:t xml:space="preserve"> (</w:t>
                  </w:r>
                  <w:r w:rsidR="001E6976" w:rsidRPr="00F3439A">
                    <w:rPr>
                      <w:i/>
                      <w:color w:val="auto"/>
                      <w:sz w:val="20"/>
                      <w:szCs w:val="20"/>
                      <w:lang w:val="en-US"/>
                    </w:rPr>
                    <w:t>“</w:t>
                  </w:r>
                  <w:proofErr w:type="spellStart"/>
                  <w:r w:rsidR="001E6976" w:rsidRPr="00F3439A">
                    <w:rPr>
                      <w:i/>
                      <w:color w:val="auto"/>
                      <w:sz w:val="20"/>
                      <w:szCs w:val="20"/>
                      <w:lang w:val="en-US"/>
                    </w:rPr>
                    <w:t>Borimak</w:t>
                  </w:r>
                  <w:proofErr w:type="spellEnd"/>
                  <w:r w:rsidR="001E6976" w:rsidRPr="00F3439A">
                    <w:rPr>
                      <w:i/>
                      <w:color w:val="auto"/>
                      <w:sz w:val="20"/>
                      <w:szCs w:val="20"/>
                      <w:lang w:val="en-US"/>
                    </w:rPr>
                    <w:t>” 1</w:t>
                  </w:r>
                  <w:r w:rsidR="001E6976">
                    <w:rPr>
                      <w:color w:val="auto"/>
                      <w:sz w:val="20"/>
                      <w:szCs w:val="20"/>
                      <w:lang w:val="en-US"/>
                    </w:rPr>
                    <w:t>)</w:t>
                  </w:r>
                  <w:r w:rsidR="00687A4D">
                    <w:rPr>
                      <w:color w:val="auto"/>
                      <w:sz w:val="20"/>
                      <w:szCs w:val="20"/>
                      <w:lang w:val="en-US"/>
                    </w:rPr>
                    <w:t>, half-full are for medium priced</w:t>
                  </w:r>
                  <w:r w:rsidR="001E6976">
                    <w:rPr>
                      <w:color w:val="auto"/>
                      <w:sz w:val="20"/>
                      <w:szCs w:val="20"/>
                      <w:lang w:val="en-US"/>
                    </w:rPr>
                    <w:t xml:space="preserve"> (</w:t>
                  </w:r>
                  <w:r w:rsidR="001E6976" w:rsidRPr="00F3439A">
                    <w:rPr>
                      <w:i/>
                      <w:color w:val="auto"/>
                      <w:sz w:val="20"/>
                      <w:szCs w:val="20"/>
                      <w:lang w:val="en-US"/>
                    </w:rPr>
                    <w:t>“</w:t>
                  </w:r>
                  <w:proofErr w:type="spellStart"/>
                  <w:r w:rsidR="001E6976" w:rsidRPr="00F3439A">
                    <w:rPr>
                      <w:i/>
                      <w:color w:val="auto"/>
                      <w:sz w:val="20"/>
                      <w:szCs w:val="20"/>
                      <w:lang w:val="en-US"/>
                    </w:rPr>
                    <w:t>Makfa</w:t>
                  </w:r>
                  <w:proofErr w:type="spellEnd"/>
                  <w:r w:rsidR="001E6976" w:rsidRPr="00F3439A">
                    <w:rPr>
                      <w:i/>
                      <w:color w:val="auto"/>
                      <w:sz w:val="20"/>
                      <w:szCs w:val="20"/>
                      <w:lang w:val="en-US"/>
                    </w:rPr>
                    <w:t>”</w:t>
                  </w:r>
                  <w:r w:rsidR="001E6976">
                    <w:rPr>
                      <w:color w:val="auto"/>
                      <w:sz w:val="20"/>
                      <w:szCs w:val="20"/>
                      <w:lang w:val="en-US"/>
                    </w:rPr>
                    <w:t>)</w:t>
                  </w:r>
                  <w:r w:rsidR="00687A4D">
                    <w:rPr>
                      <w:color w:val="auto"/>
                      <w:sz w:val="20"/>
                      <w:szCs w:val="20"/>
                      <w:lang w:val="en-US"/>
                    </w:rPr>
                    <w:t xml:space="preserve">, </w:t>
                  </w:r>
                  <w:proofErr w:type="gramStart"/>
                  <w:r w:rsidR="00687A4D">
                    <w:rPr>
                      <w:color w:val="auto"/>
                      <w:sz w:val="20"/>
                      <w:szCs w:val="20"/>
                      <w:lang w:val="en-US"/>
                    </w:rPr>
                    <w:t>full</w:t>
                  </w:r>
                  <w:proofErr w:type="gramEnd"/>
                  <w:r w:rsidR="00687A4D">
                    <w:rPr>
                      <w:color w:val="auto"/>
                      <w:sz w:val="20"/>
                      <w:szCs w:val="20"/>
                      <w:lang w:val="en-US"/>
                    </w:rPr>
                    <w:t xml:space="preserve"> are for expensive</w:t>
                  </w:r>
                  <w:r w:rsidR="001E6976">
                    <w:rPr>
                      <w:color w:val="auto"/>
                      <w:sz w:val="20"/>
                      <w:szCs w:val="20"/>
                      <w:lang w:val="en-US"/>
                    </w:rPr>
                    <w:t xml:space="preserve"> (</w:t>
                  </w:r>
                  <w:r w:rsidR="001E6976" w:rsidRPr="00F3439A">
                    <w:rPr>
                      <w:i/>
                      <w:color w:val="auto"/>
                      <w:sz w:val="20"/>
                      <w:szCs w:val="20"/>
                      <w:lang w:val="en-US"/>
                    </w:rPr>
                    <w:t>“</w:t>
                  </w:r>
                  <w:r w:rsidR="007664A6" w:rsidRPr="00F3439A">
                    <w:rPr>
                      <w:i/>
                      <w:color w:val="auto"/>
                      <w:sz w:val="20"/>
                      <w:szCs w:val="20"/>
                      <w:lang w:val="en-US"/>
                    </w:rPr>
                    <w:t xml:space="preserve">Monte </w:t>
                  </w:r>
                  <w:proofErr w:type="spellStart"/>
                  <w:r w:rsidR="007664A6" w:rsidRPr="00F3439A">
                    <w:rPr>
                      <w:i/>
                      <w:color w:val="auto"/>
                      <w:sz w:val="20"/>
                      <w:szCs w:val="20"/>
                      <w:lang w:val="en-US"/>
                    </w:rPr>
                    <w:t>Banato</w:t>
                  </w:r>
                  <w:proofErr w:type="spellEnd"/>
                  <w:r w:rsidR="001E6976" w:rsidRPr="00F3439A">
                    <w:rPr>
                      <w:i/>
                      <w:color w:val="auto"/>
                      <w:sz w:val="20"/>
                      <w:szCs w:val="20"/>
                      <w:lang w:val="en-US"/>
                    </w:rPr>
                    <w:t>”</w:t>
                  </w:r>
                  <w:r w:rsidR="001E6976">
                    <w:rPr>
                      <w:color w:val="auto"/>
                      <w:sz w:val="20"/>
                      <w:szCs w:val="20"/>
                      <w:lang w:val="en-US"/>
                    </w:rPr>
                    <w:t>)</w:t>
                  </w:r>
                  <w:r w:rsidR="00687A4D">
                    <w:rPr>
                      <w:color w:val="auto"/>
                      <w:sz w:val="20"/>
                      <w:szCs w:val="20"/>
                      <w:lang w:val="en-US"/>
                    </w:rPr>
                    <w:t>.</w:t>
                  </w:r>
                  <w:r w:rsidR="00A2331D">
                    <w:rPr>
                      <w:color w:val="auto"/>
                      <w:sz w:val="20"/>
                      <w:szCs w:val="20"/>
                      <w:lang w:val="en-US"/>
                    </w:rPr>
                    <w:t xml:space="preserve"> Average error of frequency is 0.11.</w:t>
                  </w:r>
                </w:p>
              </w:txbxContent>
            </v:textbox>
            <w10:wrap type="square"/>
          </v:shape>
        </w:pict>
      </w:r>
      <w:r w:rsidR="003022E2">
        <w:rPr>
          <w:szCs w:val="24"/>
          <w:lang w:val="en-US"/>
        </w:rPr>
        <w:t xml:space="preserve">It is also interesting that </w:t>
      </w:r>
      <w:r w:rsidR="00483D89">
        <w:rPr>
          <w:szCs w:val="24"/>
          <w:lang w:val="en-US"/>
        </w:rPr>
        <w:t xml:space="preserve">there is a correlation between spaghettis’ price and frequency of breaking: in general, </w:t>
      </w:r>
      <w:r w:rsidR="00E63CD2">
        <w:rPr>
          <w:szCs w:val="24"/>
          <w:lang w:val="en-US"/>
        </w:rPr>
        <w:t>cheaper spaghettis are easier to break (fig.8). It can be explained by differences in the chemical structure: e</w:t>
      </w:r>
      <w:r w:rsidR="003022E2">
        <w:rPr>
          <w:szCs w:val="24"/>
          <w:lang w:val="en-US"/>
        </w:rPr>
        <w:t>xpensive spaghettis (</w:t>
      </w:r>
      <w:r w:rsidR="003022E2" w:rsidRPr="00F3439A">
        <w:rPr>
          <w:i/>
          <w:szCs w:val="24"/>
          <w:lang w:val="en-US"/>
        </w:rPr>
        <w:t xml:space="preserve">“Monte </w:t>
      </w:r>
      <w:proofErr w:type="spellStart"/>
      <w:r w:rsidR="003022E2" w:rsidRPr="00F3439A">
        <w:rPr>
          <w:i/>
          <w:szCs w:val="24"/>
          <w:lang w:val="en-US"/>
        </w:rPr>
        <w:t>Banato</w:t>
      </w:r>
      <w:proofErr w:type="spellEnd"/>
      <w:r w:rsidR="003022E2" w:rsidRPr="00F3439A">
        <w:rPr>
          <w:i/>
          <w:szCs w:val="24"/>
          <w:lang w:val="en-US"/>
        </w:rPr>
        <w:t>”</w:t>
      </w:r>
      <w:r w:rsidR="003022E2">
        <w:rPr>
          <w:szCs w:val="24"/>
          <w:lang w:val="en-US"/>
        </w:rPr>
        <w:t>) have eggs a</w:t>
      </w:r>
      <w:r w:rsidR="00E63CD2">
        <w:rPr>
          <w:szCs w:val="24"/>
          <w:lang w:val="en-US"/>
        </w:rPr>
        <w:t>s their ingredient. And in this situation eggs work as some kind of glue, increasing spaghettis’ critical relative stretch, therefore increasing energy, required for breaking.</w:t>
      </w:r>
    </w:p>
    <w:p w:rsidR="003022E2" w:rsidRDefault="00F14C40" w:rsidP="006D5496">
      <w:pPr>
        <w:rPr>
          <w:szCs w:val="24"/>
          <w:lang w:val="en-US"/>
        </w:rPr>
      </w:pPr>
      <w:r>
        <w:rPr>
          <w:noProof/>
          <w:szCs w:val="24"/>
          <w:lang w:eastAsia="ru-RU"/>
        </w:rPr>
        <w:drawing>
          <wp:anchor distT="0" distB="0" distL="114300" distR="114300" simplePos="0" relativeHeight="251682816" behindDoc="0" locked="0" layoutInCell="1" allowOverlap="1">
            <wp:simplePos x="0" y="0"/>
            <wp:positionH relativeFrom="column">
              <wp:posOffset>1270</wp:posOffset>
            </wp:positionH>
            <wp:positionV relativeFrom="paragraph">
              <wp:posOffset>719455</wp:posOffset>
            </wp:positionV>
            <wp:extent cx="2482215" cy="1775460"/>
            <wp:effectExtent l="19050" t="0" r="0" b="0"/>
            <wp:wrapSquare wrapText="bothSides"/>
            <wp:docPr id="9" name="Рисунок 9" descr="C:\Users\user\Desktop\figures\5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gures\5fig-12.jpg"/>
                    <pic:cNvPicPr>
                      <a:picLocks noChangeAspect="1" noChangeArrowheads="1"/>
                    </pic:cNvPicPr>
                  </pic:nvPicPr>
                  <pic:blipFill>
                    <a:blip r:embed="rId20"/>
                    <a:stretch>
                      <a:fillRect/>
                    </a:stretch>
                  </pic:blipFill>
                  <pic:spPr bwMode="auto">
                    <a:xfrm>
                      <a:off x="0" y="0"/>
                      <a:ext cx="2482215" cy="1775460"/>
                    </a:xfrm>
                    <a:prstGeom prst="rect">
                      <a:avLst/>
                    </a:prstGeom>
                    <a:noFill/>
                    <a:ln w="9525">
                      <a:noFill/>
                      <a:miter lim="800000"/>
                      <a:headEnd/>
                      <a:tailEnd/>
                    </a:ln>
                  </pic:spPr>
                </pic:pic>
              </a:graphicData>
            </a:graphic>
          </wp:anchor>
        </w:drawing>
      </w:r>
      <w:r w:rsidR="003022E2">
        <w:rPr>
          <w:szCs w:val="24"/>
          <w:lang w:val="en-US"/>
        </w:rPr>
        <w:t>Also, it should be noticed, that all such comparative experiments should be run within one day; otherwise there will be mistakes, because of the changes in the humidity of air; and humidity of air affects that of spaghettis. Water increases elastic properties of spaghettis and decreases their fragility.</w:t>
      </w:r>
      <w:r w:rsidR="00CF603A">
        <w:rPr>
          <w:szCs w:val="24"/>
          <w:lang w:val="en-US"/>
        </w:rPr>
        <w:t xml:space="preserve"> This is shown on the fig.9, where usual spaghettis are compared to the very dry ones.</w:t>
      </w:r>
    </w:p>
    <w:p w:rsidR="00DD55FE" w:rsidRPr="00DD55FE" w:rsidRDefault="00DD55FE" w:rsidP="006D5496">
      <w:pPr>
        <w:rPr>
          <w:b/>
          <w:szCs w:val="24"/>
          <w:lang w:val="en-US"/>
        </w:rPr>
      </w:pPr>
      <w:r w:rsidRPr="00DD55FE">
        <w:rPr>
          <w:b/>
          <w:szCs w:val="24"/>
          <w:lang w:val="en-US"/>
        </w:rPr>
        <w:t>Point of breaking</w:t>
      </w:r>
    </w:p>
    <w:p w:rsidR="00810A7B" w:rsidRDefault="00332F5C" w:rsidP="009745A6">
      <w:pPr>
        <w:rPr>
          <w:szCs w:val="24"/>
          <w:lang w:val="en-US"/>
        </w:rPr>
      </w:pPr>
      <w:r w:rsidRPr="00332F5C">
        <w:rPr>
          <w:noProof/>
        </w:rPr>
        <w:pict>
          <v:shape id="_x0000_s1052" type="#_x0000_t202" style="position:absolute;left:0;text-align:left;margin-left:-204.5pt;margin-top:75.55pt;width:195.8pt;height:48pt;z-index:251684864" stroked="f">
            <v:textbox inset="0,0,0,0">
              <w:txbxContent>
                <w:p w:rsidR="00BC10B4" w:rsidRPr="00BC10B4" w:rsidRDefault="0024477C" w:rsidP="0024477C">
                  <w:pPr>
                    <w:pStyle w:val="a6"/>
                    <w:jc w:val="left"/>
                    <w:rPr>
                      <w:noProof/>
                      <w:color w:val="auto"/>
                      <w:sz w:val="20"/>
                      <w:szCs w:val="20"/>
                      <w:lang w:val="en-US"/>
                    </w:rPr>
                  </w:pPr>
                  <w:r>
                    <w:rPr>
                      <w:noProof/>
                      <w:color w:val="auto"/>
                      <w:sz w:val="20"/>
                      <w:szCs w:val="20"/>
                      <w:lang w:val="en-US"/>
                    </w:rPr>
                    <w:t>Figure 9. Squares are for</w:t>
                  </w:r>
                  <w:r w:rsidR="00BC10B4">
                    <w:rPr>
                      <w:noProof/>
                      <w:color w:val="auto"/>
                      <w:sz w:val="20"/>
                      <w:szCs w:val="20"/>
                      <w:lang w:val="en-US"/>
                    </w:rPr>
                    <w:t xml:space="preserve"> usual spaghettis, circles </w:t>
                  </w:r>
                  <w:r>
                    <w:rPr>
                      <w:noProof/>
                      <w:color w:val="auto"/>
                      <w:sz w:val="20"/>
                      <w:szCs w:val="20"/>
                      <w:lang w:val="en-US"/>
                    </w:rPr>
                    <w:t xml:space="preserve">are </w:t>
                  </w:r>
                  <w:r w:rsidR="00BC10B4">
                    <w:rPr>
                      <w:noProof/>
                      <w:color w:val="auto"/>
                      <w:sz w:val="20"/>
                      <w:szCs w:val="20"/>
                      <w:lang w:val="en-US"/>
                    </w:rPr>
                    <w:t>for Spaghetti Extra Dry.</w:t>
                  </w:r>
                  <w:r w:rsidR="00040141">
                    <w:rPr>
                      <w:noProof/>
                      <w:color w:val="auto"/>
                      <w:sz w:val="20"/>
                      <w:szCs w:val="20"/>
                      <w:lang w:val="en-US"/>
                    </w:rPr>
                    <w:t xml:space="preserve"> </w:t>
                  </w:r>
                  <w:r w:rsidR="00A2331D">
                    <w:rPr>
                      <w:noProof/>
                      <w:color w:val="auto"/>
                      <w:sz w:val="20"/>
                      <w:szCs w:val="20"/>
                      <w:lang w:val="en-US"/>
                    </w:rPr>
                    <w:t xml:space="preserve">Average error of frequency is 0.07. </w:t>
                  </w:r>
                  <w:r w:rsidR="00040141">
                    <w:rPr>
                      <w:noProof/>
                      <w:color w:val="auto"/>
                      <w:sz w:val="20"/>
                      <w:szCs w:val="20"/>
                      <w:lang w:val="en-US"/>
                    </w:rPr>
                    <w:t>(</w:t>
                  </w:r>
                  <w:r w:rsidR="00040141" w:rsidRPr="00F3439A">
                    <w:rPr>
                      <w:i/>
                      <w:noProof/>
                      <w:color w:val="auto"/>
                      <w:sz w:val="20"/>
                      <w:szCs w:val="20"/>
                      <w:lang w:val="en-US"/>
                    </w:rPr>
                    <w:t>“pastaZARA” 5</w:t>
                  </w:r>
                  <w:r w:rsidR="00040141">
                    <w:rPr>
                      <w:noProof/>
                      <w:color w:val="auto"/>
                      <w:sz w:val="20"/>
                      <w:szCs w:val="20"/>
                      <w:lang w:val="en-US"/>
                    </w:rPr>
                    <w:t>)</w:t>
                  </w:r>
                </w:p>
              </w:txbxContent>
            </v:textbox>
            <w10:wrap type="square"/>
          </v:shape>
        </w:pict>
      </w:r>
      <w:r w:rsidR="0067509D">
        <w:rPr>
          <w:szCs w:val="24"/>
          <w:lang w:val="en-US"/>
        </w:rPr>
        <w:t>During experiments we have noticed that spaghetti always breaks in the point, close to the hitting end.</w:t>
      </w:r>
      <w:r w:rsidR="001A7E42">
        <w:rPr>
          <w:szCs w:val="24"/>
          <w:lang w:val="en-US"/>
        </w:rPr>
        <w:t xml:space="preserve"> </w:t>
      </w:r>
      <w:r w:rsidR="0067509D">
        <w:rPr>
          <w:szCs w:val="24"/>
          <w:lang w:val="en-US"/>
        </w:rPr>
        <w:t xml:space="preserve">After we had measured lengths of broken parts </w:t>
      </w:r>
      <w:r w:rsidR="00D36BC7">
        <w:rPr>
          <w:szCs w:val="24"/>
          <w:lang w:val="en-US"/>
        </w:rPr>
        <w:t xml:space="preserve">in experiments with </w:t>
      </w:r>
      <w:r w:rsidR="00D36BC7" w:rsidRPr="00F3439A">
        <w:rPr>
          <w:i/>
          <w:szCs w:val="24"/>
          <w:lang w:val="en-US"/>
        </w:rPr>
        <w:t>“</w:t>
      </w:r>
      <w:proofErr w:type="spellStart"/>
      <w:r w:rsidR="00D36BC7" w:rsidRPr="00F3439A">
        <w:rPr>
          <w:i/>
          <w:szCs w:val="24"/>
          <w:lang w:val="en-US"/>
        </w:rPr>
        <w:t>pastaZARA</w:t>
      </w:r>
      <w:proofErr w:type="spellEnd"/>
      <w:r w:rsidR="00D36BC7" w:rsidRPr="00F3439A">
        <w:rPr>
          <w:i/>
          <w:szCs w:val="24"/>
          <w:lang w:val="en-US"/>
        </w:rPr>
        <w:t>”</w:t>
      </w:r>
      <w:r w:rsidR="00D36BC7">
        <w:rPr>
          <w:szCs w:val="24"/>
          <w:lang w:val="en-US"/>
        </w:rPr>
        <w:t xml:space="preserve"> spaghettis, it turned out that spaghettis were breaking in the point approximately 1 cm away from the hitting end; and it hadn’t depended on the length</w:t>
      </w:r>
      <w:r w:rsidR="00894020">
        <w:rPr>
          <w:szCs w:val="24"/>
          <w:lang w:val="en-US"/>
        </w:rPr>
        <w:t xml:space="preserve"> (fig.10)</w:t>
      </w:r>
      <w:r w:rsidR="00D36BC7">
        <w:rPr>
          <w:szCs w:val="24"/>
          <w:lang w:val="en-US"/>
        </w:rPr>
        <w:t xml:space="preserve"> or diameter </w:t>
      </w:r>
      <w:r w:rsidR="00894020">
        <w:rPr>
          <w:szCs w:val="24"/>
          <w:lang w:val="en-US"/>
        </w:rPr>
        <w:t xml:space="preserve">(fig.11) </w:t>
      </w:r>
      <w:r w:rsidR="00D36BC7">
        <w:rPr>
          <w:szCs w:val="24"/>
          <w:lang w:val="en-US"/>
        </w:rPr>
        <w:t>of spaghetti. W</w:t>
      </w:r>
      <w:r w:rsidR="001A7E42">
        <w:rPr>
          <w:szCs w:val="24"/>
          <w:lang w:val="en-US"/>
        </w:rPr>
        <w:t xml:space="preserve">e decided </w:t>
      </w:r>
      <w:r w:rsidR="001A7E42">
        <w:rPr>
          <w:szCs w:val="24"/>
          <w:lang w:val="en-US"/>
        </w:rPr>
        <w:lastRenderedPageBreak/>
        <w:t>that probably something in the way spaghetti</w:t>
      </w:r>
      <w:r w:rsidR="00D36BC7">
        <w:rPr>
          <w:szCs w:val="24"/>
          <w:lang w:val="en-US"/>
        </w:rPr>
        <w:t>s</w:t>
      </w:r>
      <w:r w:rsidR="001A7E42">
        <w:rPr>
          <w:szCs w:val="24"/>
          <w:lang w:val="en-US"/>
        </w:rPr>
        <w:t xml:space="preserve"> are produced causes this point to be the weakest; however, when we had cut</w:t>
      </w:r>
      <w:r w:rsidR="00E6415D">
        <w:rPr>
          <w:szCs w:val="24"/>
          <w:lang w:val="en-US"/>
        </w:rPr>
        <w:t xml:space="preserve"> </w:t>
      </w:r>
      <w:r w:rsidR="00D36BC7">
        <w:rPr>
          <w:szCs w:val="24"/>
          <w:lang w:val="en-US"/>
        </w:rPr>
        <w:t xml:space="preserve">off 1 cm long parts from </w:t>
      </w:r>
      <w:r w:rsidR="001A7E42">
        <w:rPr>
          <w:szCs w:val="24"/>
          <w:lang w:val="en-US"/>
        </w:rPr>
        <w:t>both ends of spaghetti and then dropped it, once again length of broken part was 1 cm, proving that something in the process of breaking defines the point, not in the spaghetti initial structure.</w:t>
      </w:r>
      <w:r w:rsidR="00FC4B9A">
        <w:rPr>
          <w:szCs w:val="24"/>
          <w:lang w:val="en-US"/>
        </w:rPr>
        <w:t xml:space="preserve"> </w:t>
      </w:r>
      <w:r w:rsidR="00D36BC7">
        <w:rPr>
          <w:szCs w:val="24"/>
          <w:lang w:val="en-US"/>
        </w:rPr>
        <w:t xml:space="preserve">That led us to a conclusion that spaghetti breaks because of standing </w:t>
      </w:r>
      <w:r w:rsidR="00FC4B9A">
        <w:rPr>
          <w:szCs w:val="24"/>
          <w:lang w:val="en-US"/>
        </w:rPr>
        <w:t>wave.</w:t>
      </w:r>
    </w:p>
    <w:p w:rsidR="007B2E63" w:rsidRPr="007B2E63" w:rsidRDefault="00AE28C0" w:rsidP="009745A6">
      <w:pPr>
        <w:rPr>
          <w:b/>
          <w:szCs w:val="24"/>
          <w:lang w:val="en-US"/>
        </w:rPr>
      </w:pPr>
      <w:r>
        <w:rPr>
          <w:b/>
          <w:noProof/>
          <w:szCs w:val="24"/>
          <w:lang w:eastAsia="ru-RU"/>
        </w:rPr>
        <w:drawing>
          <wp:anchor distT="0" distB="0" distL="114300" distR="114300" simplePos="0" relativeHeight="251676672" behindDoc="0" locked="0" layoutInCell="1" allowOverlap="1">
            <wp:simplePos x="0" y="0"/>
            <wp:positionH relativeFrom="column">
              <wp:posOffset>42545</wp:posOffset>
            </wp:positionH>
            <wp:positionV relativeFrom="paragraph">
              <wp:posOffset>66040</wp:posOffset>
            </wp:positionV>
            <wp:extent cx="2482215" cy="1892935"/>
            <wp:effectExtent l="19050" t="0" r="0" b="0"/>
            <wp:wrapSquare wrapText="bothSides"/>
            <wp:docPr id="7" name="Рисунок 7" descr="C:\Users\user\Desktop\figures\5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gures\5fig-10.jpg"/>
                    <pic:cNvPicPr>
                      <a:picLocks noChangeAspect="1" noChangeArrowheads="1"/>
                    </pic:cNvPicPr>
                  </pic:nvPicPr>
                  <pic:blipFill>
                    <a:blip r:embed="rId21"/>
                    <a:stretch>
                      <a:fillRect/>
                    </a:stretch>
                  </pic:blipFill>
                  <pic:spPr bwMode="auto">
                    <a:xfrm>
                      <a:off x="0" y="0"/>
                      <a:ext cx="2482215" cy="1892935"/>
                    </a:xfrm>
                    <a:prstGeom prst="rect">
                      <a:avLst/>
                    </a:prstGeom>
                    <a:noFill/>
                    <a:ln w="9525">
                      <a:noFill/>
                      <a:miter lim="800000"/>
                      <a:headEnd/>
                      <a:tailEnd/>
                    </a:ln>
                  </pic:spPr>
                </pic:pic>
              </a:graphicData>
            </a:graphic>
          </wp:anchor>
        </w:drawing>
      </w:r>
      <w:r w:rsidR="007B2E63" w:rsidRPr="007B2E63">
        <w:rPr>
          <w:b/>
          <w:szCs w:val="24"/>
          <w:lang w:val="en-US"/>
        </w:rPr>
        <w:t>Standing wave</w:t>
      </w:r>
    </w:p>
    <w:p w:rsidR="006D0874" w:rsidRDefault="00332F5C" w:rsidP="009745A6">
      <w:pPr>
        <w:rPr>
          <w:szCs w:val="24"/>
          <w:lang w:val="en-US"/>
        </w:rPr>
      </w:pPr>
      <w:r w:rsidRPr="00332F5C">
        <w:rPr>
          <w:noProof/>
        </w:rPr>
        <w:pict>
          <v:shape id="_x0000_s1043" type="#_x0000_t202" style="position:absolute;left:0;text-align:left;margin-left:-204.1pt;margin-top:145pt;width:196.5pt;height:92.9pt;z-index:251678720" stroked="f">
            <v:textbox style="mso-next-textbox:#_x0000_s1043" inset="0,0,0,0">
              <w:txbxContent>
                <w:p w:rsidR="00687A4D" w:rsidRPr="00687A4D" w:rsidRDefault="00894020" w:rsidP="0024477C">
                  <w:pPr>
                    <w:pStyle w:val="a6"/>
                    <w:jc w:val="left"/>
                    <w:rPr>
                      <w:noProof/>
                      <w:color w:val="auto"/>
                      <w:sz w:val="20"/>
                      <w:szCs w:val="20"/>
                      <w:lang w:val="en-US"/>
                    </w:rPr>
                  </w:pPr>
                  <w:proofErr w:type="gramStart"/>
                  <w:r>
                    <w:rPr>
                      <w:color w:val="auto"/>
                      <w:sz w:val="20"/>
                      <w:szCs w:val="20"/>
                      <w:lang w:val="en-US"/>
                    </w:rPr>
                    <w:t>Figure 10</w:t>
                  </w:r>
                  <w:r w:rsidR="00687A4D">
                    <w:rPr>
                      <w:color w:val="auto"/>
                      <w:sz w:val="20"/>
                      <w:szCs w:val="20"/>
                      <w:lang w:val="en-US"/>
                    </w:rPr>
                    <w:t>.</w:t>
                  </w:r>
                  <w:proofErr w:type="gramEnd"/>
                  <w:r w:rsidR="00687A4D">
                    <w:rPr>
                      <w:color w:val="auto"/>
                      <w:sz w:val="20"/>
                      <w:szCs w:val="20"/>
                      <w:lang w:val="en-US"/>
                    </w:rPr>
                    <w:t xml:space="preserve"> Length of broken part depending on velocity for different original length: empty square – 15 cm, half-full square – 17 cm, upwards triangle – 18 cm, circle – 19 cm, downwards triangle – 20 cm, star – 22 cm.</w:t>
                  </w:r>
                  <w:r w:rsidR="00040141">
                    <w:rPr>
                      <w:color w:val="auto"/>
                      <w:sz w:val="20"/>
                      <w:szCs w:val="20"/>
                      <w:lang w:val="en-US"/>
                    </w:rPr>
                    <w:t xml:space="preserve"> </w:t>
                  </w:r>
                  <w:r w:rsidR="00483D89">
                    <w:rPr>
                      <w:color w:val="auto"/>
                      <w:sz w:val="20"/>
                      <w:szCs w:val="20"/>
                      <w:lang w:val="en-US"/>
                    </w:rPr>
                    <w:t xml:space="preserve">Average error of length is 0.20 cm. </w:t>
                  </w:r>
                  <w:r w:rsidR="00040141">
                    <w:rPr>
                      <w:color w:val="auto"/>
                      <w:sz w:val="20"/>
                      <w:szCs w:val="20"/>
                      <w:lang w:val="en-US"/>
                    </w:rPr>
                    <w:t>(</w:t>
                  </w:r>
                  <w:r w:rsidR="00040141" w:rsidRPr="00F3439A">
                    <w:rPr>
                      <w:i/>
                      <w:color w:val="auto"/>
                      <w:sz w:val="20"/>
                      <w:szCs w:val="20"/>
                      <w:lang w:val="en-US"/>
                    </w:rPr>
                    <w:t>“</w:t>
                  </w:r>
                  <w:proofErr w:type="spellStart"/>
                  <w:r w:rsidR="00040141" w:rsidRPr="00F3439A">
                    <w:rPr>
                      <w:i/>
                      <w:color w:val="auto"/>
                      <w:sz w:val="20"/>
                      <w:szCs w:val="20"/>
                      <w:lang w:val="en-US"/>
                    </w:rPr>
                    <w:t>pastaZARA</w:t>
                  </w:r>
                  <w:proofErr w:type="spellEnd"/>
                  <w:r w:rsidR="00040141" w:rsidRPr="00F3439A">
                    <w:rPr>
                      <w:i/>
                      <w:color w:val="auto"/>
                      <w:sz w:val="20"/>
                      <w:szCs w:val="20"/>
                      <w:lang w:val="en-US"/>
                    </w:rPr>
                    <w:t>” 3</w:t>
                  </w:r>
                  <w:r w:rsidR="00040141">
                    <w:rPr>
                      <w:color w:val="auto"/>
                      <w:sz w:val="20"/>
                      <w:szCs w:val="20"/>
                      <w:lang w:val="en-US"/>
                    </w:rPr>
                    <w:t>)</w:t>
                  </w:r>
                </w:p>
              </w:txbxContent>
            </v:textbox>
            <w10:wrap type="square"/>
          </v:shape>
        </w:pict>
      </w:r>
      <w:r w:rsidR="006D0874">
        <w:rPr>
          <w:szCs w:val="24"/>
          <w:lang w:val="en-US"/>
        </w:rPr>
        <w:t>When spaghetti hits the floor a bending wave occurs. And if the wave reaches opposite end of spaghetti it is being reflected and</w:t>
      </w:r>
      <w:r w:rsidR="00983295">
        <w:rPr>
          <w:szCs w:val="24"/>
          <w:lang w:val="en-US"/>
        </w:rPr>
        <w:t xml:space="preserve"> summed with itself, producing standing bending wave. Now, spaghetti should break </w:t>
      </w:r>
      <w:r w:rsidR="00441B79">
        <w:rPr>
          <w:szCs w:val="24"/>
          <w:lang w:val="en-US"/>
        </w:rPr>
        <w:t>in the point of first antinode</w:t>
      </w:r>
      <w:r w:rsidR="007B3E5D" w:rsidRPr="007B3E5D">
        <w:rPr>
          <w:szCs w:val="24"/>
          <w:vertAlign w:val="superscript"/>
          <w:lang w:val="en-US"/>
        </w:rPr>
        <w:t>2</w:t>
      </w:r>
      <w:r w:rsidR="00983295">
        <w:rPr>
          <w:szCs w:val="24"/>
          <w:lang w:val="en-US"/>
        </w:rPr>
        <w:t xml:space="preserve"> (since second one will be smaller due to losses). And we </w:t>
      </w:r>
      <w:proofErr w:type="gramStart"/>
      <w:r w:rsidR="00983295">
        <w:rPr>
          <w:szCs w:val="24"/>
          <w:lang w:val="en-US"/>
        </w:rPr>
        <w:t>know,</w:t>
      </w:r>
      <w:proofErr w:type="gramEnd"/>
      <w:r w:rsidR="00983295">
        <w:rPr>
          <w:szCs w:val="24"/>
          <w:lang w:val="en-US"/>
        </w:rPr>
        <w:t xml:space="preserve"> that hitting end of spag</w:t>
      </w:r>
      <w:r w:rsidR="00441B79">
        <w:rPr>
          <w:szCs w:val="24"/>
          <w:lang w:val="en-US"/>
        </w:rPr>
        <w:t>hetti is the place of first node</w:t>
      </w:r>
      <w:r w:rsidR="00983295">
        <w:rPr>
          <w:szCs w:val="24"/>
          <w:lang w:val="en-US"/>
        </w:rPr>
        <w:t>. So, distance between the end of spaghetti and breaking point should be a quarter of wavelength</w:t>
      </w:r>
      <w:r w:rsidR="00496C10">
        <w:rPr>
          <w:szCs w:val="24"/>
          <w:lang w:val="en-US"/>
        </w:rPr>
        <w:t xml:space="preserve">; therefore, wavelength </w:t>
      </w:r>
      <w:r w:rsidR="00496C10">
        <w:rPr>
          <w:rFonts w:cs="Arial"/>
          <w:szCs w:val="24"/>
          <w:lang w:val="en-US"/>
        </w:rPr>
        <w:t>λ</w:t>
      </w:r>
      <w:r w:rsidR="00072675">
        <w:rPr>
          <w:szCs w:val="24"/>
          <w:lang w:val="en-US"/>
        </w:rPr>
        <w:t>=4*x, where x=1cm was found experimentally</w:t>
      </w:r>
      <w:r w:rsidR="00983295">
        <w:rPr>
          <w:szCs w:val="24"/>
          <w:lang w:val="en-US"/>
        </w:rPr>
        <w:t>.</w:t>
      </w:r>
      <w:r w:rsidR="00496C10">
        <w:rPr>
          <w:szCs w:val="24"/>
          <w:lang w:val="en-US"/>
        </w:rPr>
        <w:t xml:space="preserve"> At the same time,</w:t>
      </w:r>
      <w:r w:rsidR="00983295">
        <w:rPr>
          <w:szCs w:val="24"/>
          <w:lang w:val="en-US"/>
        </w:rPr>
        <w:t xml:space="preserve"> </w:t>
      </w:r>
      <w:r w:rsidR="00496C10">
        <w:rPr>
          <w:szCs w:val="24"/>
          <w:lang w:val="en-US"/>
        </w:rPr>
        <w:t>spreading rate of the wave can</w:t>
      </w:r>
      <w:r w:rsidR="0039686C">
        <w:rPr>
          <w:szCs w:val="24"/>
          <w:lang w:val="en-US"/>
        </w:rPr>
        <w:t xml:space="preserve">’t </w:t>
      </w:r>
      <w:r w:rsidR="00496C10">
        <w:rPr>
          <w:szCs w:val="24"/>
          <w:lang w:val="en-US"/>
        </w:rPr>
        <w:t xml:space="preserve">be </w:t>
      </w:r>
      <w:r w:rsidR="0039686C">
        <w:rPr>
          <w:szCs w:val="24"/>
          <w:lang w:val="en-US"/>
        </w:rPr>
        <w:t>higher</w:t>
      </w:r>
      <w:r w:rsidR="00496C10">
        <w:rPr>
          <w:szCs w:val="24"/>
          <w:lang w:val="en-US"/>
        </w:rPr>
        <w:t xml:space="preserve"> </w:t>
      </w:r>
      <w:r w:rsidR="0039686C">
        <w:rPr>
          <w:szCs w:val="24"/>
          <w:lang w:val="en-US"/>
        </w:rPr>
        <w:t>than</w:t>
      </w:r>
      <w:r w:rsidR="00496C10">
        <w:rPr>
          <w:szCs w:val="24"/>
          <w:lang w:val="en-US"/>
        </w:rPr>
        <w:t xml:space="preserve"> spreading rate of the sound wave, travelling in spaghetti:</w:t>
      </w:r>
    </w:p>
    <w:p w:rsidR="0018509B" w:rsidRDefault="0018509B" w:rsidP="0018509B">
      <w:pPr>
        <w:jc w:val="center"/>
        <w:rPr>
          <w:szCs w:val="24"/>
          <w:lang w:val="en-US"/>
        </w:rPr>
      </w:pPr>
      <w:r w:rsidRPr="0053469E">
        <w:rPr>
          <w:position w:val="-30"/>
        </w:rPr>
        <w:object w:dxaOrig="2100" w:dyaOrig="740">
          <v:shape id="_x0000_i1028" type="#_x0000_t75" style="width:105pt;height:37.15pt" o:ole="">
            <v:imagedata r:id="rId22" o:title=""/>
          </v:shape>
          <o:OLEObject Type="Embed" ProgID="Equation.3" ShapeID="_x0000_i1028" DrawAspect="Content" ObjectID="_1387712737" r:id="rId23"/>
        </w:object>
      </w:r>
    </w:p>
    <w:p w:rsidR="00496C10" w:rsidRDefault="00496C10" w:rsidP="009745A6">
      <w:pPr>
        <w:rPr>
          <w:szCs w:val="24"/>
          <w:lang w:val="en-US"/>
        </w:rPr>
      </w:pPr>
      <w:proofErr w:type="gramStart"/>
      <w:r>
        <w:rPr>
          <w:szCs w:val="24"/>
          <w:lang w:val="en-US"/>
        </w:rPr>
        <w:t>where</w:t>
      </w:r>
      <w:proofErr w:type="gramEnd"/>
      <w:r>
        <w:rPr>
          <w:szCs w:val="24"/>
          <w:lang w:val="en-US"/>
        </w:rPr>
        <w:t xml:space="preserve"> </w:t>
      </w:r>
      <w:r>
        <w:rPr>
          <w:rFonts w:cs="Arial"/>
          <w:szCs w:val="24"/>
          <w:lang w:val="en-US"/>
        </w:rPr>
        <w:t>ρ</w:t>
      </w:r>
      <w:r>
        <w:rPr>
          <w:szCs w:val="24"/>
          <w:lang w:val="en-US"/>
        </w:rPr>
        <w:t xml:space="preserve"> is spaghetti’s density. Thereby, </w:t>
      </w:r>
      <w:r w:rsidR="0039686C">
        <w:rPr>
          <w:szCs w:val="24"/>
          <w:lang w:val="en-US"/>
        </w:rPr>
        <w:t>frequency of the bending wave is less than</w:t>
      </w:r>
      <w:r>
        <w:rPr>
          <w:szCs w:val="24"/>
          <w:lang w:val="en-US"/>
        </w:rPr>
        <w:t>:</w:t>
      </w:r>
    </w:p>
    <w:p w:rsidR="0018509B" w:rsidRDefault="0078758A" w:rsidP="0018509B">
      <w:pPr>
        <w:jc w:val="center"/>
        <w:rPr>
          <w:szCs w:val="24"/>
          <w:lang w:val="en-US"/>
        </w:rPr>
      </w:pPr>
      <w:r w:rsidRPr="0053469E">
        <w:rPr>
          <w:position w:val="-24"/>
        </w:rPr>
        <w:object w:dxaOrig="2079" w:dyaOrig="620">
          <v:shape id="_x0000_i1029" type="#_x0000_t75" style="width:104.05pt;height:31.1pt" o:ole="">
            <v:imagedata r:id="rId24" o:title=""/>
          </v:shape>
          <o:OLEObject Type="Embed" ProgID="Equation.3" ShapeID="_x0000_i1029" DrawAspect="Content" ObjectID="_1387712738" r:id="rId25"/>
        </w:object>
      </w:r>
    </w:p>
    <w:p w:rsidR="007734B9" w:rsidRDefault="0078758A" w:rsidP="007734B9">
      <w:pPr>
        <w:rPr>
          <w:szCs w:val="24"/>
          <w:lang w:val="en-US"/>
        </w:rPr>
      </w:pPr>
      <w:r>
        <w:rPr>
          <w:szCs w:val="24"/>
          <w:lang w:val="en-US"/>
        </w:rPr>
        <w:t>At the same time, we can say that whole strike lasts for a half of the bending wave’s period: this time is enough for spaghetti</w:t>
      </w:r>
      <w:r w:rsidR="00F67956">
        <w:rPr>
          <w:szCs w:val="24"/>
          <w:lang w:val="en-US"/>
        </w:rPr>
        <w:t xml:space="preserve"> to bend to </w:t>
      </w:r>
      <w:proofErr w:type="spellStart"/>
      <w:proofErr w:type="gramStart"/>
      <w:r w:rsidR="00F67956">
        <w:rPr>
          <w:szCs w:val="24"/>
          <w:lang w:val="en-US"/>
        </w:rPr>
        <w:t>it’s</w:t>
      </w:r>
      <w:proofErr w:type="spellEnd"/>
      <w:proofErr w:type="gramEnd"/>
      <w:r w:rsidR="00F67956">
        <w:rPr>
          <w:szCs w:val="24"/>
          <w:lang w:val="en-US"/>
        </w:rPr>
        <w:t xml:space="preserve"> maximal curvature and return into </w:t>
      </w:r>
      <w:proofErr w:type="spellStart"/>
      <w:r w:rsidR="00F67956">
        <w:rPr>
          <w:szCs w:val="24"/>
          <w:lang w:val="en-US"/>
        </w:rPr>
        <w:t>it’s</w:t>
      </w:r>
      <w:proofErr w:type="spellEnd"/>
      <w:r w:rsidR="00F67956">
        <w:rPr>
          <w:szCs w:val="24"/>
          <w:lang w:val="en-US"/>
        </w:rPr>
        <w:t xml:space="preserve"> initial shape, thus forcing it to jump upwards</w:t>
      </w:r>
      <w:r w:rsidR="007734B9">
        <w:rPr>
          <w:szCs w:val="24"/>
          <w:lang w:val="en-US"/>
        </w:rPr>
        <w:t>.</w:t>
      </w:r>
      <w:r w:rsidR="00F67956">
        <w:rPr>
          <w:szCs w:val="24"/>
          <w:lang w:val="en-US"/>
        </w:rPr>
        <w:t xml:space="preserve"> And it has already been found through experiments that impact lasts for less than 0.001 s. So, period of wave is less than 0.002 s; and frequency of bending wave is higher than </w:t>
      </w:r>
      <w:proofErr w:type="spellStart"/>
      <w:r w:rsidR="00F67956">
        <w:rPr>
          <w:rFonts w:cs="Arial"/>
          <w:szCs w:val="24"/>
          <w:lang w:val="en-US"/>
        </w:rPr>
        <w:t>ν</w:t>
      </w:r>
      <w:r w:rsidR="00F67956">
        <w:rPr>
          <w:rFonts w:cs="Arial"/>
          <w:szCs w:val="24"/>
          <w:vertAlign w:val="subscript"/>
          <w:lang w:val="en-US"/>
        </w:rPr>
        <w:t>min</w:t>
      </w:r>
      <w:proofErr w:type="spellEnd"/>
      <w:r w:rsidR="00F67956">
        <w:rPr>
          <w:szCs w:val="24"/>
          <w:lang w:val="en-US"/>
        </w:rPr>
        <w:t>=0.5 kHz.</w:t>
      </w:r>
    </w:p>
    <w:p w:rsidR="00B17528" w:rsidRDefault="00AE28C0" w:rsidP="007734B9">
      <w:pPr>
        <w:rPr>
          <w:b/>
          <w:szCs w:val="24"/>
          <w:lang w:val="en-US"/>
        </w:rPr>
      </w:pPr>
      <w:r>
        <w:rPr>
          <w:b/>
          <w:noProof/>
          <w:szCs w:val="24"/>
          <w:lang w:eastAsia="ru-RU"/>
        </w:rPr>
        <w:drawing>
          <wp:anchor distT="0" distB="0" distL="114300" distR="114300" simplePos="0" relativeHeight="251673600" behindDoc="0" locked="0" layoutInCell="1" allowOverlap="1">
            <wp:simplePos x="0" y="0"/>
            <wp:positionH relativeFrom="column">
              <wp:posOffset>3239770</wp:posOffset>
            </wp:positionH>
            <wp:positionV relativeFrom="paragraph">
              <wp:posOffset>76835</wp:posOffset>
            </wp:positionV>
            <wp:extent cx="2548890" cy="1888490"/>
            <wp:effectExtent l="19050" t="0" r="3810" b="0"/>
            <wp:wrapSquare wrapText="bothSides"/>
            <wp:docPr id="23" name="Рисунок 23" descr="C:\Users\user\Desktop\figures\5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igures\5fig-9.jpg"/>
                    <pic:cNvPicPr>
                      <a:picLocks noChangeAspect="1" noChangeArrowheads="1"/>
                    </pic:cNvPicPr>
                  </pic:nvPicPr>
                  <pic:blipFill>
                    <a:blip r:embed="rId26" cstate="print"/>
                    <a:stretch>
                      <a:fillRect/>
                    </a:stretch>
                  </pic:blipFill>
                  <pic:spPr bwMode="auto">
                    <a:xfrm>
                      <a:off x="0" y="0"/>
                      <a:ext cx="2548890" cy="1888490"/>
                    </a:xfrm>
                    <a:prstGeom prst="rect">
                      <a:avLst/>
                    </a:prstGeom>
                    <a:noFill/>
                    <a:ln w="9525">
                      <a:noFill/>
                      <a:miter lim="800000"/>
                      <a:headEnd/>
                      <a:tailEnd/>
                    </a:ln>
                  </pic:spPr>
                </pic:pic>
              </a:graphicData>
            </a:graphic>
          </wp:anchor>
        </w:drawing>
      </w:r>
      <w:r w:rsidR="00B17528" w:rsidRPr="00B17528">
        <w:rPr>
          <w:b/>
          <w:szCs w:val="24"/>
          <w:lang w:val="en-US"/>
        </w:rPr>
        <w:t>Different angles</w:t>
      </w:r>
    </w:p>
    <w:p w:rsidR="00B17528" w:rsidRDefault="00332F5C" w:rsidP="007734B9">
      <w:pPr>
        <w:rPr>
          <w:szCs w:val="24"/>
          <w:lang w:val="en-US"/>
        </w:rPr>
      </w:pPr>
      <w:r w:rsidRPr="00332F5C">
        <w:rPr>
          <w:noProof/>
        </w:rPr>
        <w:pict>
          <v:shape id="_x0000_s1035" type="#_x0000_t202" style="position:absolute;left:0;text-align:left;margin-left:251.45pt;margin-top:143.45pt;width:200.7pt;height:47.45pt;z-index:251675648" stroked="f">
            <v:textbox style="mso-next-textbox:#_x0000_s1035" inset="0,0,0,0">
              <w:txbxContent>
                <w:p w:rsidR="003F2197" w:rsidRPr="003F2197" w:rsidRDefault="003F2197" w:rsidP="0024477C">
                  <w:pPr>
                    <w:pStyle w:val="a6"/>
                    <w:jc w:val="left"/>
                    <w:rPr>
                      <w:noProof/>
                      <w:color w:val="auto"/>
                      <w:sz w:val="20"/>
                      <w:szCs w:val="20"/>
                      <w:lang w:val="en-US"/>
                    </w:rPr>
                  </w:pPr>
                  <w:proofErr w:type="gramStart"/>
                  <w:r w:rsidRPr="003F2197">
                    <w:rPr>
                      <w:color w:val="auto"/>
                      <w:sz w:val="20"/>
                      <w:szCs w:val="20"/>
                      <w:lang w:val="en-US"/>
                    </w:rPr>
                    <w:t xml:space="preserve">Figure </w:t>
                  </w:r>
                  <w:r w:rsidR="00894020">
                    <w:rPr>
                      <w:color w:val="auto"/>
                      <w:sz w:val="20"/>
                      <w:szCs w:val="20"/>
                      <w:lang w:val="en-US"/>
                    </w:rPr>
                    <w:t>11</w:t>
                  </w:r>
                  <w:r w:rsidRPr="003F2197">
                    <w:rPr>
                      <w:color w:val="auto"/>
                      <w:sz w:val="20"/>
                      <w:szCs w:val="20"/>
                      <w:lang w:val="en-US"/>
                    </w:rPr>
                    <w:t>.</w:t>
                  </w:r>
                  <w:proofErr w:type="gramEnd"/>
                  <w:r w:rsidRPr="003F2197">
                    <w:rPr>
                      <w:color w:val="auto"/>
                      <w:sz w:val="20"/>
                      <w:szCs w:val="20"/>
                      <w:lang w:val="en-US"/>
                    </w:rPr>
                    <w:t xml:space="preserve"> </w:t>
                  </w:r>
                  <w:proofErr w:type="gramStart"/>
                  <w:r>
                    <w:rPr>
                      <w:color w:val="auto"/>
                      <w:sz w:val="20"/>
                      <w:szCs w:val="20"/>
                      <w:lang w:val="en-US"/>
                    </w:rPr>
                    <w:t xml:space="preserve">Length of broken part </w:t>
                  </w:r>
                  <w:r w:rsidR="00DD55FE">
                    <w:rPr>
                      <w:color w:val="auto"/>
                      <w:sz w:val="20"/>
                      <w:szCs w:val="20"/>
                      <w:lang w:val="en-US"/>
                    </w:rPr>
                    <w:t>vs. velocity.</w:t>
                  </w:r>
                  <w:proofErr w:type="gramEnd"/>
                  <w:r w:rsidR="00DD55FE">
                    <w:rPr>
                      <w:color w:val="auto"/>
                      <w:sz w:val="20"/>
                      <w:szCs w:val="20"/>
                      <w:lang w:val="en-US"/>
                    </w:rPr>
                    <w:t xml:space="preserve"> Circles show</w:t>
                  </w:r>
                  <w:r>
                    <w:rPr>
                      <w:color w:val="auto"/>
                      <w:sz w:val="20"/>
                      <w:szCs w:val="20"/>
                      <w:lang w:val="en-US"/>
                    </w:rPr>
                    <w:t xml:space="preserve"> same</w:t>
                  </w:r>
                  <w:r w:rsidR="00DD55FE">
                    <w:rPr>
                      <w:color w:val="auto"/>
                      <w:sz w:val="20"/>
                      <w:szCs w:val="20"/>
                      <w:lang w:val="en-US"/>
                    </w:rPr>
                    <w:t xml:space="preserve"> diameters, as on fig.7</w:t>
                  </w:r>
                  <w:r>
                    <w:rPr>
                      <w:color w:val="auto"/>
                      <w:sz w:val="20"/>
                      <w:szCs w:val="20"/>
                      <w:lang w:val="en-US"/>
                    </w:rPr>
                    <w:t>.</w:t>
                  </w:r>
                  <w:r w:rsidR="00040141">
                    <w:rPr>
                      <w:color w:val="auto"/>
                      <w:sz w:val="20"/>
                      <w:szCs w:val="20"/>
                      <w:lang w:val="en-US"/>
                    </w:rPr>
                    <w:t xml:space="preserve"> </w:t>
                  </w:r>
                  <w:r w:rsidR="00483D89">
                    <w:rPr>
                      <w:color w:val="auto"/>
                      <w:sz w:val="20"/>
                      <w:szCs w:val="20"/>
                      <w:lang w:val="en-US"/>
                    </w:rPr>
                    <w:t xml:space="preserve">Average error of length is 0.18 cm. </w:t>
                  </w:r>
                  <w:r w:rsidR="00040141">
                    <w:rPr>
                      <w:color w:val="auto"/>
                      <w:sz w:val="20"/>
                      <w:szCs w:val="20"/>
                      <w:lang w:val="en-US"/>
                    </w:rPr>
                    <w:t>(</w:t>
                  </w:r>
                  <w:r w:rsidR="00040141" w:rsidRPr="00F3439A">
                    <w:rPr>
                      <w:i/>
                      <w:color w:val="auto"/>
                      <w:sz w:val="20"/>
                      <w:szCs w:val="20"/>
                      <w:lang w:val="en-US"/>
                    </w:rPr>
                    <w:t>“</w:t>
                  </w:r>
                  <w:proofErr w:type="spellStart"/>
                  <w:r w:rsidR="00040141" w:rsidRPr="00F3439A">
                    <w:rPr>
                      <w:i/>
                      <w:color w:val="auto"/>
                      <w:sz w:val="20"/>
                      <w:szCs w:val="20"/>
                      <w:lang w:val="en-US"/>
                    </w:rPr>
                    <w:t>pastaZARA</w:t>
                  </w:r>
                  <w:proofErr w:type="spellEnd"/>
                  <w:r w:rsidR="00040141" w:rsidRPr="00F3439A">
                    <w:rPr>
                      <w:i/>
                      <w:color w:val="auto"/>
                      <w:sz w:val="20"/>
                      <w:szCs w:val="20"/>
                      <w:lang w:val="en-US"/>
                    </w:rPr>
                    <w:t>”</w:t>
                  </w:r>
                  <w:r w:rsidR="00040141">
                    <w:rPr>
                      <w:color w:val="auto"/>
                      <w:sz w:val="20"/>
                      <w:szCs w:val="20"/>
                      <w:lang w:val="en-US"/>
                    </w:rPr>
                    <w:t>)</w:t>
                  </w:r>
                </w:p>
              </w:txbxContent>
            </v:textbox>
            <w10:wrap type="square"/>
          </v:shape>
        </w:pict>
      </w:r>
      <w:r w:rsidR="002804CA">
        <w:rPr>
          <w:szCs w:val="24"/>
          <w:lang w:val="en-US"/>
        </w:rPr>
        <w:t>Talking about possibility of spaghetti to fall on the floor at some angle between 0</w:t>
      </w:r>
      <w:r w:rsidR="002804CA">
        <w:rPr>
          <w:rFonts w:cs="Arial"/>
          <w:szCs w:val="24"/>
          <w:lang w:val="en-US"/>
        </w:rPr>
        <w:t>°</w:t>
      </w:r>
      <w:r w:rsidR="002804CA">
        <w:rPr>
          <w:szCs w:val="24"/>
          <w:lang w:val="en-US"/>
        </w:rPr>
        <w:t xml:space="preserve"> and 90</w:t>
      </w:r>
      <w:r w:rsidR="002804CA">
        <w:rPr>
          <w:rFonts w:cs="Arial"/>
          <w:szCs w:val="24"/>
          <w:lang w:val="en-US"/>
        </w:rPr>
        <w:t>°</w:t>
      </w:r>
      <w:r w:rsidR="002804CA">
        <w:rPr>
          <w:szCs w:val="24"/>
          <w:lang w:val="en-US"/>
        </w:rPr>
        <w:t>, we can say that there are two different cases: the hitting end of spaghetti may remain fixed during the impact (it generally happens if spaghetti falls in position close to vertical, or if hitting end gets stuck because of some small obstacles on the surface of the floor); also it can slide to the side. The first situation is very close to the one described in our solution; it’s highly possible that all is need is to take into account that smaller part of original kinetic energy of spaghetti is transferred into energy of bending wave.</w:t>
      </w:r>
    </w:p>
    <w:p w:rsidR="002804CA" w:rsidRDefault="002804CA" w:rsidP="007734B9">
      <w:pPr>
        <w:rPr>
          <w:szCs w:val="24"/>
          <w:lang w:val="en-US"/>
        </w:rPr>
      </w:pPr>
      <w:r>
        <w:rPr>
          <w:szCs w:val="24"/>
          <w:lang w:val="en-US"/>
        </w:rPr>
        <w:lastRenderedPageBreak/>
        <w:t>The secon</w:t>
      </w:r>
      <w:r w:rsidR="00A82954">
        <w:rPr>
          <w:szCs w:val="24"/>
          <w:lang w:val="en-US"/>
        </w:rPr>
        <w:t>d case is more complicated;</w:t>
      </w:r>
      <w:r>
        <w:rPr>
          <w:szCs w:val="24"/>
          <w:lang w:val="en-US"/>
        </w:rPr>
        <w:t xml:space="preserve"> </w:t>
      </w:r>
      <w:r w:rsidR="00C33794">
        <w:rPr>
          <w:szCs w:val="24"/>
          <w:lang w:val="en-US"/>
        </w:rPr>
        <w:t>first bending caused by friction force and normal reaction force occurs</w:t>
      </w:r>
      <w:r w:rsidR="00A82954">
        <w:rPr>
          <w:szCs w:val="24"/>
          <w:lang w:val="en-US"/>
        </w:rPr>
        <w:t xml:space="preserve">, and then a bending wave starts. Spaghetti can be broken both </w:t>
      </w:r>
      <w:r w:rsidR="00C90962">
        <w:rPr>
          <w:szCs w:val="24"/>
          <w:lang w:val="en-US"/>
        </w:rPr>
        <w:t>by just bending and by bending wave.</w:t>
      </w:r>
    </w:p>
    <w:p w:rsidR="002216AA" w:rsidRDefault="00C90962" w:rsidP="007734B9">
      <w:pPr>
        <w:rPr>
          <w:szCs w:val="24"/>
          <w:lang w:val="en-US"/>
        </w:rPr>
      </w:pPr>
      <w:r>
        <w:rPr>
          <w:szCs w:val="24"/>
          <w:lang w:val="en-US"/>
        </w:rPr>
        <w:t>We have run an experiment to compare frequency of breaking in two situations. To resemble the second case we were dropping spaghetti on the sheet of acrylic resin. To resemble the first case we were dropping spaghetti on the sheet of the same acrylic resin, but with a number of scratches put with intervals of 1 cm; hitting end of spaghetti was caught on this scratches and, therefore, re</w:t>
      </w:r>
      <w:r w:rsidR="002216AA">
        <w:rPr>
          <w:szCs w:val="24"/>
          <w:lang w:val="en-US"/>
        </w:rPr>
        <w:t>mained fixed during the strike.</w:t>
      </w:r>
    </w:p>
    <w:p w:rsidR="002216AA" w:rsidRDefault="002216AA" w:rsidP="007734B9">
      <w:pPr>
        <w:rPr>
          <w:szCs w:val="24"/>
          <w:lang w:val="en-US"/>
        </w:rPr>
      </w:pPr>
      <w:r>
        <w:rPr>
          <w:szCs w:val="24"/>
          <w:lang w:val="en-US"/>
        </w:rPr>
        <w:t>E</w:t>
      </w:r>
      <w:r w:rsidR="00C90962">
        <w:rPr>
          <w:szCs w:val="24"/>
          <w:lang w:val="en-US"/>
        </w:rPr>
        <w:t>xperiment has proven that frequen</w:t>
      </w:r>
      <w:r>
        <w:rPr>
          <w:szCs w:val="24"/>
          <w:lang w:val="en-US"/>
        </w:rPr>
        <w:t>cy of breaking is higher if hitting end is fixed.</w:t>
      </w:r>
    </w:p>
    <w:p w:rsidR="002216AA" w:rsidRDefault="002216AA" w:rsidP="007734B9">
      <w:pPr>
        <w:rPr>
          <w:b/>
          <w:szCs w:val="24"/>
          <w:lang w:val="en-US"/>
        </w:rPr>
      </w:pPr>
      <w:r w:rsidRPr="002216AA">
        <w:rPr>
          <w:b/>
          <w:szCs w:val="24"/>
          <w:lang w:val="en-US"/>
        </w:rPr>
        <w:t>Conclusions</w:t>
      </w:r>
    </w:p>
    <w:p w:rsidR="0064425C" w:rsidRPr="00DA2266" w:rsidRDefault="00A82954" w:rsidP="007734B9">
      <w:pPr>
        <w:rPr>
          <w:szCs w:val="24"/>
          <w:lang w:val="en-US"/>
        </w:rPr>
      </w:pPr>
      <w:r>
        <w:rPr>
          <w:szCs w:val="24"/>
          <w:lang w:val="en-US"/>
        </w:rPr>
        <w:t>If spaghetti</w:t>
      </w:r>
      <w:r w:rsidR="0064425C">
        <w:rPr>
          <w:szCs w:val="24"/>
          <w:lang w:val="en-US"/>
        </w:rPr>
        <w:t xml:space="preserve"> fall</w:t>
      </w:r>
      <w:r>
        <w:rPr>
          <w:szCs w:val="24"/>
          <w:lang w:val="en-US"/>
        </w:rPr>
        <w:t>s</w:t>
      </w:r>
      <w:r w:rsidR="0064425C">
        <w:rPr>
          <w:szCs w:val="24"/>
          <w:lang w:val="en-US"/>
        </w:rPr>
        <w:t xml:space="preserve"> prone</w:t>
      </w:r>
      <w:r>
        <w:rPr>
          <w:szCs w:val="24"/>
          <w:lang w:val="en-US"/>
        </w:rPr>
        <w:t xml:space="preserve"> in Earth’s atmosphere it</w:t>
      </w:r>
      <w:r w:rsidR="0064425C">
        <w:rPr>
          <w:szCs w:val="24"/>
          <w:lang w:val="en-US"/>
        </w:rPr>
        <w:t xml:space="preserve"> can’t reach velocity required for breaking.</w:t>
      </w:r>
      <w:r>
        <w:rPr>
          <w:szCs w:val="24"/>
          <w:lang w:val="en-US"/>
        </w:rPr>
        <w:t xml:space="preserve"> </w:t>
      </w:r>
      <w:r w:rsidR="0064425C">
        <w:rPr>
          <w:szCs w:val="24"/>
          <w:lang w:val="en-US"/>
        </w:rPr>
        <w:t xml:space="preserve">If spaghetti falls in tin-soldier position, it will be broken </w:t>
      </w:r>
      <w:r>
        <w:rPr>
          <w:szCs w:val="24"/>
          <w:lang w:val="en-US"/>
        </w:rPr>
        <w:t xml:space="preserve">in </w:t>
      </w:r>
      <w:r w:rsidR="0064425C">
        <w:rPr>
          <w:szCs w:val="24"/>
          <w:lang w:val="en-US"/>
        </w:rPr>
        <w:t xml:space="preserve">the first </w:t>
      </w:r>
      <w:proofErr w:type="spellStart"/>
      <w:r w:rsidR="0064425C">
        <w:rPr>
          <w:szCs w:val="24"/>
          <w:lang w:val="en-US"/>
        </w:rPr>
        <w:t>antinode</w:t>
      </w:r>
      <w:proofErr w:type="spellEnd"/>
      <w:r w:rsidR="0064425C">
        <w:rPr>
          <w:szCs w:val="24"/>
          <w:lang w:val="en-US"/>
        </w:rPr>
        <w:t xml:space="preserve"> of standing wave, which is situated 1 c</w:t>
      </w:r>
      <w:r>
        <w:rPr>
          <w:szCs w:val="24"/>
          <w:lang w:val="en-US"/>
        </w:rPr>
        <w:t xml:space="preserve">m away from hitting end. Frequency of this wave </w:t>
      </w:r>
      <w:r w:rsidR="00F67956">
        <w:rPr>
          <w:szCs w:val="24"/>
          <w:lang w:val="en-US"/>
        </w:rPr>
        <w:t>is between 0.5</w:t>
      </w:r>
      <w:r>
        <w:rPr>
          <w:szCs w:val="24"/>
          <w:lang w:val="en-US"/>
        </w:rPr>
        <w:t xml:space="preserve"> kHz and</w:t>
      </w:r>
      <w:r w:rsidR="00BE6107">
        <w:rPr>
          <w:szCs w:val="24"/>
          <w:lang w:val="en-US"/>
        </w:rPr>
        <w:t xml:space="preserve"> 21.75 kHz</w:t>
      </w:r>
      <w:r w:rsidR="0064425C">
        <w:rPr>
          <w:szCs w:val="24"/>
          <w:lang w:val="en-US"/>
        </w:rPr>
        <w:t xml:space="preserve">. But breaking will occur only if spaghetti’s kinetic energy is higher, than energy required to bend spaghetti to </w:t>
      </w:r>
      <w:proofErr w:type="gramStart"/>
      <w:r w:rsidR="0064425C">
        <w:rPr>
          <w:szCs w:val="24"/>
          <w:lang w:val="en-US"/>
        </w:rPr>
        <w:t>it’s</w:t>
      </w:r>
      <w:proofErr w:type="gramEnd"/>
      <w:r w:rsidR="0064425C">
        <w:rPr>
          <w:szCs w:val="24"/>
          <w:lang w:val="en-US"/>
        </w:rPr>
        <w:t xml:space="preserve"> critical curvature. So, for spaghetti not to break, kinetic energy should be decreased; for example </w:t>
      </w:r>
      <w:r w:rsidR="00E85990">
        <w:rPr>
          <w:szCs w:val="24"/>
          <w:lang w:val="en-US"/>
        </w:rPr>
        <w:t>by decreasing velocity or mass (by decreasing length). However, if mass is decreased through changing diameter required energy decreases either. Other way of changing energy, required for breaking is changing chemical structure: adding water or eggs increases critical relative stretch, thereby requiring more energy for spaghetti to break.</w:t>
      </w:r>
      <w:r w:rsidR="005A3196" w:rsidRPr="00DA2266">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E85990" w:rsidRDefault="00E85990" w:rsidP="00E85990">
      <w:pPr>
        <w:rPr>
          <w:szCs w:val="24"/>
          <w:lang w:val="en-US"/>
        </w:rPr>
      </w:pPr>
      <w:r>
        <w:rPr>
          <w:szCs w:val="24"/>
          <w:lang w:val="en-US"/>
        </w:rPr>
        <w:t xml:space="preserve">However, in all this situations we can discuss only </w:t>
      </w:r>
      <w:r w:rsidRPr="00E85990">
        <w:rPr>
          <w:szCs w:val="24"/>
          <w:lang w:val="en-US"/>
        </w:rPr>
        <w:t>energy, required for breaking of ideal spaghetti</w:t>
      </w:r>
      <w:r w:rsidRPr="00E85990">
        <w:rPr>
          <w:szCs w:val="24"/>
          <w:lang w:val="be-BY"/>
        </w:rPr>
        <w:t xml:space="preserve">. </w:t>
      </w:r>
      <w:r w:rsidRPr="00E85990">
        <w:rPr>
          <w:szCs w:val="24"/>
          <w:lang w:val="en-US"/>
        </w:rPr>
        <w:t>In real life, we can say only about in</w:t>
      </w:r>
      <w:r>
        <w:rPr>
          <w:szCs w:val="24"/>
          <w:lang w:val="en-US"/>
        </w:rPr>
        <w:t>creasing in breaking frequency, when close to described</w:t>
      </w:r>
      <w:r w:rsidRPr="00E85990">
        <w:rPr>
          <w:szCs w:val="24"/>
          <w:lang w:val="en-US"/>
        </w:rPr>
        <w:t xml:space="preserve"> values</w:t>
      </w:r>
      <w:r w:rsidRPr="00E85990">
        <w:rPr>
          <w:szCs w:val="24"/>
          <w:lang w:val="be-BY"/>
        </w:rPr>
        <w:t>.</w:t>
      </w:r>
    </w:p>
    <w:p w:rsidR="0002010B" w:rsidRPr="006335D2" w:rsidRDefault="0002010B" w:rsidP="0002010B">
      <w:pPr>
        <w:rPr>
          <w:b/>
          <w:sz w:val="18"/>
          <w:szCs w:val="18"/>
          <w:lang w:val="en-US"/>
        </w:rPr>
      </w:pPr>
      <w:r w:rsidRPr="006335D2">
        <w:rPr>
          <w:b/>
          <w:sz w:val="18"/>
          <w:szCs w:val="18"/>
          <w:lang w:val="en-US"/>
        </w:rPr>
        <w:t>References</w:t>
      </w:r>
    </w:p>
    <w:p w:rsidR="0002010B" w:rsidRDefault="0002010B" w:rsidP="0002010B">
      <w:pPr>
        <w:rPr>
          <w:sz w:val="18"/>
          <w:szCs w:val="18"/>
          <w:lang w:val="en-US"/>
        </w:rPr>
      </w:pPr>
      <w:r w:rsidRPr="00CE021B">
        <w:rPr>
          <w:sz w:val="18"/>
          <w:szCs w:val="18"/>
          <w:lang w:val="en-US"/>
        </w:rPr>
        <w:t xml:space="preserve">[1] </w:t>
      </w:r>
      <w:r w:rsidR="00303977">
        <w:rPr>
          <w:sz w:val="18"/>
          <w:szCs w:val="18"/>
          <w:lang w:val="en-US"/>
        </w:rPr>
        <w:t>D.</w:t>
      </w:r>
      <w:r>
        <w:rPr>
          <w:sz w:val="18"/>
          <w:szCs w:val="18"/>
          <w:lang w:val="en-US"/>
        </w:rPr>
        <w:t xml:space="preserve"> </w:t>
      </w:r>
      <w:proofErr w:type="spellStart"/>
      <w:r>
        <w:rPr>
          <w:sz w:val="18"/>
          <w:szCs w:val="18"/>
          <w:lang w:val="en-US"/>
        </w:rPr>
        <w:t>Sivuhin</w:t>
      </w:r>
      <w:proofErr w:type="spellEnd"/>
      <w:r>
        <w:rPr>
          <w:sz w:val="18"/>
          <w:szCs w:val="18"/>
          <w:lang w:val="en-US"/>
        </w:rPr>
        <w:t xml:space="preserve">, “General Course of Physics”, vol.1 “Mechanics”, </w:t>
      </w:r>
      <w:r w:rsidR="008F28B1">
        <w:rPr>
          <w:sz w:val="18"/>
          <w:szCs w:val="18"/>
          <w:lang w:val="en-US"/>
        </w:rPr>
        <w:t>MIPT publishing, 2005;</w:t>
      </w:r>
    </w:p>
    <w:p w:rsidR="0002010B" w:rsidRPr="00CE021B" w:rsidRDefault="0002010B" w:rsidP="0002010B">
      <w:pPr>
        <w:rPr>
          <w:sz w:val="18"/>
          <w:szCs w:val="18"/>
          <w:lang w:val="en-US"/>
        </w:rPr>
      </w:pPr>
      <w:proofErr w:type="gramStart"/>
      <w:r>
        <w:rPr>
          <w:sz w:val="18"/>
          <w:szCs w:val="18"/>
          <w:lang w:val="en-US"/>
        </w:rPr>
        <w:t xml:space="preserve">[2] </w:t>
      </w:r>
      <w:r w:rsidR="007B3E5D">
        <w:rPr>
          <w:sz w:val="18"/>
          <w:szCs w:val="18"/>
          <w:lang w:val="en-US"/>
        </w:rPr>
        <w:t xml:space="preserve">J.R. Gladden, N.Z. </w:t>
      </w:r>
      <w:proofErr w:type="spellStart"/>
      <w:r w:rsidR="007B3E5D">
        <w:rPr>
          <w:sz w:val="18"/>
          <w:szCs w:val="18"/>
          <w:lang w:val="en-US"/>
        </w:rPr>
        <w:t>Handzy</w:t>
      </w:r>
      <w:proofErr w:type="spellEnd"/>
      <w:r w:rsidR="007B3E5D">
        <w:rPr>
          <w:sz w:val="18"/>
          <w:szCs w:val="18"/>
          <w:lang w:val="en-US"/>
        </w:rPr>
        <w:t xml:space="preserve">, A. Belmonte, E. </w:t>
      </w:r>
      <w:proofErr w:type="spellStart"/>
      <w:r w:rsidR="007B3E5D">
        <w:rPr>
          <w:sz w:val="18"/>
          <w:szCs w:val="18"/>
          <w:lang w:val="en-US"/>
        </w:rPr>
        <w:t>Villermaux</w:t>
      </w:r>
      <w:proofErr w:type="spellEnd"/>
      <w:r w:rsidR="007B3E5D">
        <w:rPr>
          <w:sz w:val="18"/>
          <w:szCs w:val="18"/>
          <w:lang w:val="en-US"/>
        </w:rPr>
        <w:t>, “Dynamic Buckling and Fragmentation in Brittle Rods”, Physical Review Letters</w:t>
      </w:r>
      <w:r w:rsidR="00303977">
        <w:rPr>
          <w:sz w:val="18"/>
          <w:szCs w:val="18"/>
          <w:lang w:val="en-US"/>
        </w:rPr>
        <w:t xml:space="preserve"> </w:t>
      </w:r>
      <w:r w:rsidR="00303977" w:rsidRPr="00303977">
        <w:rPr>
          <w:b/>
          <w:sz w:val="18"/>
          <w:szCs w:val="18"/>
          <w:lang w:val="en-US"/>
        </w:rPr>
        <w:t>94</w:t>
      </w:r>
      <w:r w:rsidR="007B3E5D">
        <w:rPr>
          <w:sz w:val="18"/>
          <w:szCs w:val="18"/>
          <w:lang w:val="en-US"/>
        </w:rPr>
        <w:t>, 2005.</w:t>
      </w:r>
      <w:proofErr w:type="gramEnd"/>
      <w:r w:rsidR="007B3E5D">
        <w:rPr>
          <w:sz w:val="18"/>
          <w:szCs w:val="18"/>
          <w:lang w:val="en-US"/>
        </w:rPr>
        <w:t xml:space="preserve"> </w:t>
      </w:r>
    </w:p>
    <w:p w:rsidR="0002010B" w:rsidRPr="0002010B" w:rsidRDefault="0002010B" w:rsidP="00E85990">
      <w:pPr>
        <w:rPr>
          <w:szCs w:val="24"/>
          <w:lang w:val="en-US"/>
        </w:rPr>
      </w:pPr>
    </w:p>
    <w:sectPr w:rsidR="0002010B" w:rsidRPr="0002010B" w:rsidSect="00BC07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grammar="clean"/>
  <w:defaultTabStop w:val="708"/>
  <w:drawingGridHorizontalSpacing w:val="120"/>
  <w:displayHorizontalDrawingGridEvery w:val="2"/>
  <w:characterSpacingControl w:val="doNotCompress"/>
  <w:compat/>
  <w:rsids>
    <w:rsidRoot w:val="00BC0785"/>
    <w:rsid w:val="00003606"/>
    <w:rsid w:val="0000641B"/>
    <w:rsid w:val="0002010B"/>
    <w:rsid w:val="000218D6"/>
    <w:rsid w:val="00040141"/>
    <w:rsid w:val="00046741"/>
    <w:rsid w:val="00054988"/>
    <w:rsid w:val="00072675"/>
    <w:rsid w:val="00080A34"/>
    <w:rsid w:val="00085D93"/>
    <w:rsid w:val="0009314F"/>
    <w:rsid w:val="000C58E8"/>
    <w:rsid w:val="000C5B00"/>
    <w:rsid w:val="000D0838"/>
    <w:rsid w:val="000F03CD"/>
    <w:rsid w:val="000F7E12"/>
    <w:rsid w:val="001167F5"/>
    <w:rsid w:val="00125541"/>
    <w:rsid w:val="00132DD1"/>
    <w:rsid w:val="0013346D"/>
    <w:rsid w:val="0016742F"/>
    <w:rsid w:val="00180FB2"/>
    <w:rsid w:val="0018509B"/>
    <w:rsid w:val="001851C8"/>
    <w:rsid w:val="00193534"/>
    <w:rsid w:val="001A43D0"/>
    <w:rsid w:val="001A6421"/>
    <w:rsid w:val="001A7E42"/>
    <w:rsid w:val="001B21FB"/>
    <w:rsid w:val="001B41AC"/>
    <w:rsid w:val="001E6976"/>
    <w:rsid w:val="001F73D2"/>
    <w:rsid w:val="00213BE2"/>
    <w:rsid w:val="0021602A"/>
    <w:rsid w:val="002216AA"/>
    <w:rsid w:val="002246DE"/>
    <w:rsid w:val="002302B4"/>
    <w:rsid w:val="00240510"/>
    <w:rsid w:val="00241667"/>
    <w:rsid w:val="0024477C"/>
    <w:rsid w:val="00253B09"/>
    <w:rsid w:val="00261CD4"/>
    <w:rsid w:val="002804CA"/>
    <w:rsid w:val="00280C5E"/>
    <w:rsid w:val="002951EA"/>
    <w:rsid w:val="0029556F"/>
    <w:rsid w:val="002C419F"/>
    <w:rsid w:val="002C5302"/>
    <w:rsid w:val="002D4817"/>
    <w:rsid w:val="002D5F1C"/>
    <w:rsid w:val="002E0FE6"/>
    <w:rsid w:val="003022E2"/>
    <w:rsid w:val="00303977"/>
    <w:rsid w:val="003061DF"/>
    <w:rsid w:val="003127EC"/>
    <w:rsid w:val="00323FBD"/>
    <w:rsid w:val="00332F5C"/>
    <w:rsid w:val="0033775A"/>
    <w:rsid w:val="0035083A"/>
    <w:rsid w:val="0038083D"/>
    <w:rsid w:val="003952AD"/>
    <w:rsid w:val="0039686C"/>
    <w:rsid w:val="003B72B4"/>
    <w:rsid w:val="003C1B0A"/>
    <w:rsid w:val="003D0005"/>
    <w:rsid w:val="003D358F"/>
    <w:rsid w:val="003E0C81"/>
    <w:rsid w:val="003E73D4"/>
    <w:rsid w:val="003F2197"/>
    <w:rsid w:val="004004F4"/>
    <w:rsid w:val="004018F7"/>
    <w:rsid w:val="004048EB"/>
    <w:rsid w:val="00406ED4"/>
    <w:rsid w:val="00441B79"/>
    <w:rsid w:val="00445D22"/>
    <w:rsid w:val="00463246"/>
    <w:rsid w:val="004773E4"/>
    <w:rsid w:val="004822CF"/>
    <w:rsid w:val="00483D89"/>
    <w:rsid w:val="00485A27"/>
    <w:rsid w:val="00496C10"/>
    <w:rsid w:val="004E43DA"/>
    <w:rsid w:val="00515834"/>
    <w:rsid w:val="0052732E"/>
    <w:rsid w:val="0053449D"/>
    <w:rsid w:val="00553E2C"/>
    <w:rsid w:val="00570819"/>
    <w:rsid w:val="00580F3C"/>
    <w:rsid w:val="00583C7F"/>
    <w:rsid w:val="00592212"/>
    <w:rsid w:val="00592BF8"/>
    <w:rsid w:val="005A3196"/>
    <w:rsid w:val="00615D21"/>
    <w:rsid w:val="006207D2"/>
    <w:rsid w:val="00625148"/>
    <w:rsid w:val="006257B1"/>
    <w:rsid w:val="0064425C"/>
    <w:rsid w:val="006545A7"/>
    <w:rsid w:val="00667A1D"/>
    <w:rsid w:val="0067509D"/>
    <w:rsid w:val="006806AD"/>
    <w:rsid w:val="00687A4D"/>
    <w:rsid w:val="006A09EE"/>
    <w:rsid w:val="006A4810"/>
    <w:rsid w:val="006A7F28"/>
    <w:rsid w:val="006B1B13"/>
    <w:rsid w:val="006B5AEC"/>
    <w:rsid w:val="006D0874"/>
    <w:rsid w:val="006D5496"/>
    <w:rsid w:val="006E671F"/>
    <w:rsid w:val="00702C4B"/>
    <w:rsid w:val="00730D11"/>
    <w:rsid w:val="00735793"/>
    <w:rsid w:val="00741575"/>
    <w:rsid w:val="00744AE3"/>
    <w:rsid w:val="007547F3"/>
    <w:rsid w:val="00761331"/>
    <w:rsid w:val="007664A6"/>
    <w:rsid w:val="0077029D"/>
    <w:rsid w:val="007734B9"/>
    <w:rsid w:val="00783924"/>
    <w:rsid w:val="0078535F"/>
    <w:rsid w:val="0078721A"/>
    <w:rsid w:val="0078758A"/>
    <w:rsid w:val="00792BDA"/>
    <w:rsid w:val="00792C37"/>
    <w:rsid w:val="007B2E63"/>
    <w:rsid w:val="007B3E5D"/>
    <w:rsid w:val="007B63E0"/>
    <w:rsid w:val="007C4140"/>
    <w:rsid w:val="007D35E9"/>
    <w:rsid w:val="007E7E56"/>
    <w:rsid w:val="00800795"/>
    <w:rsid w:val="00810A7B"/>
    <w:rsid w:val="00811641"/>
    <w:rsid w:val="00815843"/>
    <w:rsid w:val="008160C4"/>
    <w:rsid w:val="008232AF"/>
    <w:rsid w:val="008243B7"/>
    <w:rsid w:val="00840EAD"/>
    <w:rsid w:val="00843AE5"/>
    <w:rsid w:val="00846432"/>
    <w:rsid w:val="008709ED"/>
    <w:rsid w:val="0089385F"/>
    <w:rsid w:val="00894020"/>
    <w:rsid w:val="008A2246"/>
    <w:rsid w:val="008E3E71"/>
    <w:rsid w:val="008E742E"/>
    <w:rsid w:val="008F28B1"/>
    <w:rsid w:val="0090684A"/>
    <w:rsid w:val="0091446F"/>
    <w:rsid w:val="00944D86"/>
    <w:rsid w:val="00950B23"/>
    <w:rsid w:val="00970B68"/>
    <w:rsid w:val="0097155E"/>
    <w:rsid w:val="009745A6"/>
    <w:rsid w:val="00976EED"/>
    <w:rsid w:val="00983295"/>
    <w:rsid w:val="009A2809"/>
    <w:rsid w:val="009A324C"/>
    <w:rsid w:val="009A3993"/>
    <w:rsid w:val="009A7C59"/>
    <w:rsid w:val="009D331E"/>
    <w:rsid w:val="009E11CF"/>
    <w:rsid w:val="009E1760"/>
    <w:rsid w:val="00A118D4"/>
    <w:rsid w:val="00A2331D"/>
    <w:rsid w:val="00A2399E"/>
    <w:rsid w:val="00A27254"/>
    <w:rsid w:val="00A46864"/>
    <w:rsid w:val="00A577D9"/>
    <w:rsid w:val="00A66F1D"/>
    <w:rsid w:val="00A77518"/>
    <w:rsid w:val="00A82615"/>
    <w:rsid w:val="00A82954"/>
    <w:rsid w:val="00A90208"/>
    <w:rsid w:val="00AA4298"/>
    <w:rsid w:val="00AA49B4"/>
    <w:rsid w:val="00AC2FFE"/>
    <w:rsid w:val="00AE28C0"/>
    <w:rsid w:val="00AE4452"/>
    <w:rsid w:val="00AF1461"/>
    <w:rsid w:val="00B03A84"/>
    <w:rsid w:val="00B17528"/>
    <w:rsid w:val="00B74A11"/>
    <w:rsid w:val="00B8348F"/>
    <w:rsid w:val="00B86539"/>
    <w:rsid w:val="00B91A4E"/>
    <w:rsid w:val="00B97500"/>
    <w:rsid w:val="00BA0613"/>
    <w:rsid w:val="00BC0785"/>
    <w:rsid w:val="00BC10B4"/>
    <w:rsid w:val="00BE6107"/>
    <w:rsid w:val="00C0572F"/>
    <w:rsid w:val="00C0635B"/>
    <w:rsid w:val="00C10D96"/>
    <w:rsid w:val="00C16710"/>
    <w:rsid w:val="00C207F1"/>
    <w:rsid w:val="00C21E5B"/>
    <w:rsid w:val="00C24D6A"/>
    <w:rsid w:val="00C33794"/>
    <w:rsid w:val="00C4521C"/>
    <w:rsid w:val="00C625EA"/>
    <w:rsid w:val="00C77925"/>
    <w:rsid w:val="00C90962"/>
    <w:rsid w:val="00CA1A35"/>
    <w:rsid w:val="00CC3C61"/>
    <w:rsid w:val="00CD54DA"/>
    <w:rsid w:val="00CF467C"/>
    <w:rsid w:val="00CF603A"/>
    <w:rsid w:val="00D14D47"/>
    <w:rsid w:val="00D36BC7"/>
    <w:rsid w:val="00D52ACA"/>
    <w:rsid w:val="00D72083"/>
    <w:rsid w:val="00D81269"/>
    <w:rsid w:val="00DA2266"/>
    <w:rsid w:val="00DA33CD"/>
    <w:rsid w:val="00DA35D0"/>
    <w:rsid w:val="00DC2F1A"/>
    <w:rsid w:val="00DD55FE"/>
    <w:rsid w:val="00E002DD"/>
    <w:rsid w:val="00E019BF"/>
    <w:rsid w:val="00E17742"/>
    <w:rsid w:val="00E21315"/>
    <w:rsid w:val="00E246E5"/>
    <w:rsid w:val="00E27EEE"/>
    <w:rsid w:val="00E34BD6"/>
    <w:rsid w:val="00E63CD2"/>
    <w:rsid w:val="00E6415D"/>
    <w:rsid w:val="00E73B20"/>
    <w:rsid w:val="00E85990"/>
    <w:rsid w:val="00E901DB"/>
    <w:rsid w:val="00EA097A"/>
    <w:rsid w:val="00EA2180"/>
    <w:rsid w:val="00EB365C"/>
    <w:rsid w:val="00EF0F06"/>
    <w:rsid w:val="00F0337A"/>
    <w:rsid w:val="00F11B57"/>
    <w:rsid w:val="00F14C40"/>
    <w:rsid w:val="00F14E5F"/>
    <w:rsid w:val="00F31308"/>
    <w:rsid w:val="00F31BA2"/>
    <w:rsid w:val="00F3439A"/>
    <w:rsid w:val="00F55184"/>
    <w:rsid w:val="00F67956"/>
    <w:rsid w:val="00F84D70"/>
    <w:rsid w:val="00F8760E"/>
    <w:rsid w:val="00FA1C09"/>
    <w:rsid w:val="00FA6984"/>
    <w:rsid w:val="00FC4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3CD"/>
    <w:pPr>
      <w:spacing w:after="0" w:line="240" w:lineRule="auto"/>
      <w:jc w:val="both"/>
    </w:pPr>
    <w:rPr>
      <w:rFonts w:ascii="Arial" w:hAnsi="Arial"/>
      <w:sz w:val="24"/>
    </w:rPr>
  </w:style>
  <w:style w:type="paragraph" w:styleId="1">
    <w:name w:val="heading 1"/>
    <w:basedOn w:val="a"/>
    <w:next w:val="a"/>
    <w:link w:val="10"/>
    <w:uiPriority w:val="9"/>
    <w:qFormat/>
    <w:rsid w:val="000F03CD"/>
    <w:pPr>
      <w:keepNext/>
      <w:keepLines/>
      <w:spacing w:before="480"/>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0F03CD"/>
    <w:pPr>
      <w:keepNext/>
      <w:keepLines/>
      <w:outlineLvl w:val="1"/>
    </w:pPr>
    <w:rPr>
      <w:rFonts w:eastAsiaTheme="majorEastAsia" w:cstheme="majorBidi"/>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03CD"/>
    <w:rPr>
      <w:rFonts w:ascii="Arial" w:eastAsiaTheme="majorEastAsia" w:hAnsi="Arial" w:cstheme="majorBidi"/>
      <w:b/>
      <w:bCs/>
      <w:sz w:val="28"/>
      <w:szCs w:val="28"/>
    </w:rPr>
  </w:style>
  <w:style w:type="character" w:customStyle="1" w:styleId="20">
    <w:name w:val="Заголовок 2 Знак"/>
    <w:basedOn w:val="a0"/>
    <w:link w:val="2"/>
    <w:uiPriority w:val="9"/>
    <w:rsid w:val="000F03CD"/>
    <w:rPr>
      <w:rFonts w:ascii="Arial" w:eastAsiaTheme="majorEastAsia" w:hAnsi="Arial" w:cstheme="majorBidi"/>
      <w:b/>
      <w:bCs/>
      <w:sz w:val="20"/>
      <w:szCs w:val="26"/>
    </w:rPr>
  </w:style>
  <w:style w:type="character" w:styleId="a3">
    <w:name w:val="Placeholder Text"/>
    <w:basedOn w:val="a0"/>
    <w:uiPriority w:val="99"/>
    <w:semiHidden/>
    <w:rsid w:val="007C4140"/>
    <w:rPr>
      <w:color w:val="808080"/>
    </w:rPr>
  </w:style>
  <w:style w:type="paragraph" w:styleId="a4">
    <w:name w:val="Balloon Text"/>
    <w:basedOn w:val="a"/>
    <w:link w:val="a5"/>
    <w:uiPriority w:val="99"/>
    <w:semiHidden/>
    <w:unhideWhenUsed/>
    <w:rsid w:val="007C4140"/>
    <w:rPr>
      <w:rFonts w:ascii="Tahoma" w:hAnsi="Tahoma" w:cs="Tahoma"/>
      <w:sz w:val="16"/>
      <w:szCs w:val="16"/>
    </w:rPr>
  </w:style>
  <w:style w:type="character" w:customStyle="1" w:styleId="a5">
    <w:name w:val="Текст выноски Знак"/>
    <w:basedOn w:val="a0"/>
    <w:link w:val="a4"/>
    <w:uiPriority w:val="99"/>
    <w:semiHidden/>
    <w:rsid w:val="007C4140"/>
    <w:rPr>
      <w:rFonts w:ascii="Tahoma" w:hAnsi="Tahoma" w:cs="Tahoma"/>
      <w:sz w:val="16"/>
      <w:szCs w:val="16"/>
    </w:rPr>
  </w:style>
  <w:style w:type="paragraph" w:styleId="a6">
    <w:name w:val="caption"/>
    <w:basedOn w:val="a"/>
    <w:next w:val="a"/>
    <w:uiPriority w:val="35"/>
    <w:unhideWhenUsed/>
    <w:qFormat/>
    <w:rsid w:val="0053449D"/>
    <w:pPr>
      <w:spacing w:after="200"/>
    </w:pPr>
    <w:rPr>
      <w:b/>
      <w:bCs/>
      <w:color w:val="4F81BD" w:themeColor="accent1"/>
      <w:sz w:val="18"/>
      <w:szCs w:val="18"/>
    </w:rPr>
  </w:style>
  <w:style w:type="table" w:styleId="a7">
    <w:name w:val="Table Grid"/>
    <w:basedOn w:val="a1"/>
    <w:uiPriority w:val="59"/>
    <w:rsid w:val="00B03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8445792">
      <w:bodyDiv w:val="1"/>
      <w:marLeft w:val="0"/>
      <w:marRight w:val="0"/>
      <w:marTop w:val="0"/>
      <w:marBottom w:val="0"/>
      <w:divBdr>
        <w:top w:val="none" w:sz="0" w:space="0" w:color="auto"/>
        <w:left w:val="none" w:sz="0" w:space="0" w:color="auto"/>
        <w:bottom w:val="none" w:sz="0" w:space="0" w:color="auto"/>
        <w:right w:val="none" w:sz="0" w:space="0" w:color="auto"/>
      </w:divBdr>
      <w:divsChild>
        <w:div w:id="712970718">
          <w:marLeft w:val="0"/>
          <w:marRight w:val="0"/>
          <w:marTop w:val="0"/>
          <w:marBottom w:val="0"/>
          <w:divBdr>
            <w:top w:val="none" w:sz="0" w:space="0" w:color="auto"/>
            <w:left w:val="none" w:sz="0" w:space="0" w:color="auto"/>
            <w:bottom w:val="none" w:sz="0" w:space="0" w:color="auto"/>
            <w:right w:val="none" w:sz="0" w:space="0" w:color="auto"/>
          </w:divBdr>
        </w:div>
      </w:divsChild>
    </w:div>
    <w:div w:id="1077095417">
      <w:bodyDiv w:val="1"/>
      <w:marLeft w:val="0"/>
      <w:marRight w:val="0"/>
      <w:marTop w:val="0"/>
      <w:marBottom w:val="0"/>
      <w:divBdr>
        <w:top w:val="none" w:sz="0" w:space="0" w:color="auto"/>
        <w:left w:val="none" w:sz="0" w:space="0" w:color="auto"/>
        <w:bottom w:val="none" w:sz="0" w:space="0" w:color="auto"/>
        <w:right w:val="none" w:sz="0" w:space="0" w:color="auto"/>
      </w:divBdr>
      <w:divsChild>
        <w:div w:id="168984199">
          <w:marLeft w:val="0"/>
          <w:marRight w:val="0"/>
          <w:marTop w:val="0"/>
          <w:marBottom w:val="0"/>
          <w:divBdr>
            <w:top w:val="none" w:sz="0" w:space="0" w:color="auto"/>
            <w:left w:val="none" w:sz="0" w:space="0" w:color="auto"/>
            <w:bottom w:val="none" w:sz="0" w:space="0" w:color="auto"/>
            <w:right w:val="none" w:sz="0" w:space="0" w:color="auto"/>
          </w:divBdr>
        </w:div>
      </w:divsChild>
    </w:div>
    <w:div w:id="1773672367">
      <w:bodyDiv w:val="1"/>
      <w:marLeft w:val="0"/>
      <w:marRight w:val="0"/>
      <w:marTop w:val="0"/>
      <w:marBottom w:val="0"/>
      <w:divBdr>
        <w:top w:val="none" w:sz="0" w:space="0" w:color="auto"/>
        <w:left w:val="none" w:sz="0" w:space="0" w:color="auto"/>
        <w:bottom w:val="none" w:sz="0" w:space="0" w:color="auto"/>
        <w:right w:val="none" w:sz="0" w:space="0" w:color="auto"/>
      </w:divBdr>
      <w:divsChild>
        <w:div w:id="118856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oleObject" Target="embeddings/oleObject3.bin"/><Relationship Id="rId17" Type="http://schemas.openxmlformats.org/officeDocument/2006/relationships/image" Target="media/image10.jpeg"/><Relationship Id="rId25"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wmf"/><Relationship Id="rId24" Type="http://schemas.openxmlformats.org/officeDocument/2006/relationships/image" Target="media/image16.wmf"/><Relationship Id="rId5" Type="http://schemas.openxmlformats.org/officeDocument/2006/relationships/image" Target="media/image2.wmf"/><Relationship Id="rId15" Type="http://schemas.openxmlformats.org/officeDocument/2006/relationships/image" Target="media/image9.wmf"/><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8.jpeg"/><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3393</TotalTime>
  <Pages>6</Pages>
  <Words>1959</Words>
  <Characters>11168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2011-11-20T23:20:00Z</dcterms:created>
  <dcterms:modified xsi:type="dcterms:W3CDTF">2012-01-10T11:55:00Z</dcterms:modified>
</cp:coreProperties>
</file>