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D" w:rsidRDefault="009A1BBD" w:rsidP="009A1BBD">
      <w:pPr>
        <w:pStyle w:val="1"/>
        <w:rPr>
          <w:lang w:val="en-US"/>
        </w:rPr>
      </w:pPr>
      <w:r>
        <w:rPr>
          <w:lang w:val="en-US"/>
        </w:rPr>
        <w:t>CAR</w:t>
      </w:r>
    </w:p>
    <w:p w:rsidR="009A1BBD" w:rsidRDefault="009A1BBD" w:rsidP="009A1BBD">
      <w:pPr>
        <w:pStyle w:val="1"/>
        <w:rPr>
          <w:lang w:val="en-US"/>
        </w:rPr>
      </w:pPr>
      <w:proofErr w:type="spellStart"/>
      <w:r>
        <w:rPr>
          <w:lang w:val="en-US"/>
        </w:rPr>
        <w:t>Stanislav</w:t>
      </w:r>
      <w:proofErr w:type="spellEnd"/>
      <w:r>
        <w:rPr>
          <w:lang w:val="en-US"/>
        </w:rPr>
        <w:t xml:space="preserve"> </w:t>
      </w:r>
      <w:proofErr w:type="spellStart"/>
      <w:r>
        <w:rPr>
          <w:lang w:val="en-US"/>
        </w:rPr>
        <w:t>Krasulin</w:t>
      </w:r>
      <w:proofErr w:type="spellEnd"/>
    </w:p>
    <w:p w:rsidR="009A1BBD" w:rsidRDefault="009A1BBD" w:rsidP="009A1BBD">
      <w:pPr>
        <w:jc w:val="center"/>
        <w:rPr>
          <w:b/>
          <w:sz w:val="20"/>
          <w:szCs w:val="20"/>
          <w:lang w:val="en-US"/>
        </w:rPr>
      </w:pPr>
      <w:r w:rsidRPr="009A1BBD">
        <w:rPr>
          <w:b/>
          <w:sz w:val="20"/>
          <w:szCs w:val="20"/>
          <w:lang w:val="en-US"/>
        </w:rPr>
        <w:t>BSU Lyceum, Belarus</w:t>
      </w:r>
    </w:p>
    <w:p w:rsidR="004B371A" w:rsidRPr="004B371A" w:rsidRDefault="004B371A" w:rsidP="009A1BBD">
      <w:pPr>
        <w:rPr>
          <w:b/>
          <w:lang w:val="en-US"/>
        </w:rPr>
      </w:pPr>
      <w:r w:rsidRPr="004B371A">
        <w:rPr>
          <w:b/>
          <w:lang w:val="en-US"/>
        </w:rPr>
        <w:t>Introduction</w:t>
      </w:r>
    </w:p>
    <w:p w:rsidR="009A1BBD" w:rsidRDefault="004B371A" w:rsidP="009A1BBD">
      <w:pPr>
        <w:rPr>
          <w:lang w:val="en-US"/>
        </w:rPr>
      </w:pPr>
      <w:r>
        <w:rPr>
          <w:lang w:val="en-US"/>
        </w:rPr>
        <w:t>In this task</w:t>
      </w:r>
      <w:r w:rsidR="008225EF">
        <w:rPr>
          <w:lang w:val="en-US"/>
        </w:rPr>
        <w:t xml:space="preserve"> we were asked to “build model car powered by an engine, using an elastic air-filled toy-balloon as the energy source”. Then two main questions were raised: dependences of distance, travelled by such a car, on relevant parameters and maximizing efficiency of the car.</w:t>
      </w:r>
    </w:p>
    <w:p w:rsidR="00AC5AE3" w:rsidRDefault="003E64EC" w:rsidP="009A1BBD">
      <w:pPr>
        <w:rPr>
          <w:lang w:val="en-US"/>
        </w:rPr>
      </w:pPr>
      <w:r>
        <w:rPr>
          <w:lang w:val="en-US"/>
        </w:rPr>
        <w:t xml:space="preserve">Obviously, we had to start from the first part of the task, building a model car. </w:t>
      </w:r>
      <w:r w:rsidR="008A5A26">
        <w:rPr>
          <w:lang w:val="en-US"/>
        </w:rPr>
        <w:t xml:space="preserve">Since we had to increase distance travelled by car, </w:t>
      </w:r>
      <w:r w:rsidR="00711B11">
        <w:rPr>
          <w:lang w:val="en-US"/>
        </w:rPr>
        <w:t xml:space="preserve">we tried to reduce </w:t>
      </w:r>
      <w:r w:rsidR="00AC5AE3">
        <w:rPr>
          <w:lang w:val="en-US"/>
        </w:rPr>
        <w:t xml:space="preserve">all </w:t>
      </w:r>
      <w:r w:rsidR="00711B11">
        <w:rPr>
          <w:lang w:val="en-US"/>
        </w:rPr>
        <w:t xml:space="preserve">friction </w:t>
      </w:r>
      <w:r w:rsidR="00AC5AE3">
        <w:rPr>
          <w:lang w:val="en-US"/>
        </w:rPr>
        <w:t>forces</w:t>
      </w:r>
      <w:r>
        <w:rPr>
          <w:lang w:val="en-US"/>
        </w:rPr>
        <w:t>; respectively, model had also to be as light as possib</w:t>
      </w:r>
      <w:r w:rsidR="00AC5AE3">
        <w:rPr>
          <w:lang w:val="en-US"/>
        </w:rPr>
        <w:t>le.</w:t>
      </w:r>
    </w:p>
    <w:p w:rsidR="003F1D7A" w:rsidRDefault="00725EBD" w:rsidP="009A1BBD">
      <w:pPr>
        <w:rPr>
          <w:lang w:val="en-US"/>
        </w:rPr>
      </w:pPr>
      <w:r>
        <w:rPr>
          <w:lang w:val="en-US"/>
        </w:rPr>
        <w:t>The balloon we had chosen for the car was a spherical rubber balloon, capable of stretching up to the volume of 40 liters. Spherical shape had been chosen because it made all calculations easier, and had no drawbacks compared to other shapes (it will be proven later in the article, that air drag is negligibly small).</w:t>
      </w:r>
    </w:p>
    <w:p w:rsidR="004B371A" w:rsidRDefault="00AC5AE3" w:rsidP="009A1BBD">
      <w:pPr>
        <w:rPr>
          <w:lang w:val="en-US"/>
        </w:rPr>
      </w:pPr>
      <w:r>
        <w:rPr>
          <w:lang w:val="en-US"/>
        </w:rPr>
        <w:t>Another ma</w:t>
      </w:r>
      <w:r w:rsidR="00D7095E">
        <w:rPr>
          <w:lang w:val="en-US"/>
        </w:rPr>
        <w:t>jor part of the car was engine; the very first idea was just to attach a nozz</w:t>
      </w:r>
      <w:r w:rsidR="00967E07">
        <w:rPr>
          <w:lang w:val="en-US"/>
        </w:rPr>
        <w:t>le to a balloon, creating a rocket-type car</w:t>
      </w:r>
      <w:r w:rsidR="00D7095E">
        <w:rPr>
          <w:lang w:val="en-US"/>
        </w:rPr>
        <w:t xml:space="preserve">. </w:t>
      </w:r>
      <w:r>
        <w:rPr>
          <w:lang w:val="en-US"/>
        </w:rPr>
        <w:t xml:space="preserve">We </w:t>
      </w:r>
      <w:r w:rsidR="00B505DA">
        <w:rPr>
          <w:lang w:val="en-US"/>
        </w:rPr>
        <w:t xml:space="preserve">had </w:t>
      </w:r>
      <w:r w:rsidR="00D7095E">
        <w:rPr>
          <w:lang w:val="en-US"/>
        </w:rPr>
        <w:t xml:space="preserve">also </w:t>
      </w:r>
      <w:r>
        <w:rPr>
          <w:lang w:val="en-US"/>
        </w:rPr>
        <w:t xml:space="preserve">tried several concepts </w:t>
      </w:r>
      <w:r w:rsidR="00B505DA">
        <w:rPr>
          <w:lang w:val="en-US"/>
        </w:rPr>
        <w:t>for</w:t>
      </w:r>
      <w:r w:rsidR="00D7095E">
        <w:rPr>
          <w:lang w:val="en-US"/>
        </w:rPr>
        <w:t xml:space="preserve"> using air stream to produce a rotational motion of the car’s wheels. However, high number of moving parts</w:t>
      </w:r>
      <w:r w:rsidR="00B505DA">
        <w:rPr>
          <w:lang w:val="en-US"/>
        </w:rPr>
        <w:t xml:space="preserve"> </w:t>
      </w:r>
      <w:r w:rsidR="00D7095E">
        <w:rPr>
          <w:lang w:val="en-US"/>
        </w:rPr>
        <w:t>caused additional losses of energy on friction, making all those prototypes ineffective,</w:t>
      </w:r>
      <w:r w:rsidR="00967E07">
        <w:rPr>
          <w:lang w:val="en-US"/>
        </w:rPr>
        <w:t xml:space="preserve"> compared to a simple propulsion </w:t>
      </w:r>
      <w:r w:rsidR="00D7095E">
        <w:rPr>
          <w:lang w:val="en-US"/>
        </w:rPr>
        <w:t>engine.</w:t>
      </w:r>
    </w:p>
    <w:p w:rsidR="006F4BFC" w:rsidRDefault="00DF37A2" w:rsidP="009A1BBD">
      <w:pPr>
        <w:rPr>
          <w:b/>
          <w:lang w:val="en-US"/>
        </w:rPr>
      </w:pPr>
      <w:r>
        <w:rPr>
          <w:b/>
          <w:noProof/>
          <w:lang w:eastAsia="ru-RU"/>
        </w:rPr>
        <w:drawing>
          <wp:anchor distT="0" distB="0" distL="114300" distR="114300" simplePos="0" relativeHeight="251679744" behindDoc="0" locked="0" layoutInCell="1" allowOverlap="1">
            <wp:simplePos x="0" y="0"/>
            <wp:positionH relativeFrom="column">
              <wp:posOffset>19050</wp:posOffset>
            </wp:positionH>
            <wp:positionV relativeFrom="paragraph">
              <wp:posOffset>37465</wp:posOffset>
            </wp:positionV>
            <wp:extent cx="1741170" cy="1793240"/>
            <wp:effectExtent l="19050" t="0" r="0" b="0"/>
            <wp:wrapSquare wrapText="bothSides"/>
            <wp:docPr id="13" name="Рисунок 13" descr="E:\YPT\Castrated tasks\new figures\ca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YPT\Castrated tasks\new figures\car-fig1.jpg"/>
                    <pic:cNvPicPr>
                      <a:picLocks noChangeAspect="1" noChangeArrowheads="1"/>
                    </pic:cNvPicPr>
                  </pic:nvPicPr>
                  <pic:blipFill>
                    <a:blip r:embed="rId4"/>
                    <a:srcRect/>
                    <a:stretch>
                      <a:fillRect/>
                    </a:stretch>
                  </pic:blipFill>
                  <pic:spPr bwMode="auto">
                    <a:xfrm>
                      <a:off x="0" y="0"/>
                      <a:ext cx="1741170" cy="1793240"/>
                    </a:xfrm>
                    <a:prstGeom prst="rect">
                      <a:avLst/>
                    </a:prstGeom>
                    <a:noFill/>
                    <a:ln w="9525">
                      <a:noFill/>
                      <a:miter lim="800000"/>
                      <a:headEnd/>
                      <a:tailEnd/>
                    </a:ln>
                  </pic:spPr>
                </pic:pic>
              </a:graphicData>
            </a:graphic>
          </wp:anchor>
        </w:drawing>
      </w:r>
      <w:r w:rsidR="006F4BFC" w:rsidRPr="006F4BFC">
        <w:rPr>
          <w:b/>
          <w:lang w:val="en-US"/>
        </w:rPr>
        <w:t>Car</w:t>
      </w:r>
    </w:p>
    <w:p w:rsidR="00093C28" w:rsidRDefault="00642764" w:rsidP="009A1BBD">
      <w:pPr>
        <w:rPr>
          <w:lang w:val="en-US"/>
        </w:rPr>
      </w:pPr>
      <w:r>
        <w:rPr>
          <w:lang w:val="en-US"/>
        </w:rPr>
        <w:t>F</w:t>
      </w:r>
      <w:r w:rsidR="006F4BFC">
        <w:rPr>
          <w:lang w:val="en-US"/>
        </w:rPr>
        <w:t>ig.1</w:t>
      </w:r>
      <w:r>
        <w:rPr>
          <w:lang w:val="en-US"/>
        </w:rPr>
        <w:t xml:space="preserve"> shows our final version of the car</w:t>
      </w:r>
      <w:r w:rsidR="006F4BFC">
        <w:rPr>
          <w:lang w:val="en-US"/>
        </w:rPr>
        <w:t>.</w:t>
      </w:r>
      <w:r w:rsidR="00F27834">
        <w:rPr>
          <w:lang w:val="en-US"/>
        </w:rPr>
        <w:t xml:space="preserve"> It</w:t>
      </w:r>
      <w:r>
        <w:rPr>
          <w:lang w:val="en-US"/>
        </w:rPr>
        <w:t>s body (A) was cut out of sheet of balsa (6 mm thick). Length and width of the body were chosen through a series of tests, where car’</w:t>
      </w:r>
      <w:r w:rsidR="00093C28">
        <w:rPr>
          <w:lang w:val="en-US"/>
        </w:rPr>
        <w:t>s stability had been checked (we tried to make car as small as possible; however, too small models tended to turn over; also, balloon could touch the wheels).</w:t>
      </w:r>
    </w:p>
    <w:p w:rsidR="000D00C6" w:rsidRDefault="00725EBD" w:rsidP="009A1BBD">
      <w:pPr>
        <w:rPr>
          <w:lang w:val="en-US"/>
        </w:rPr>
      </w:pPr>
      <w:r>
        <w:rPr>
          <w:noProof/>
          <w:lang w:eastAsia="ru-RU"/>
        </w:rPr>
        <w:drawing>
          <wp:anchor distT="0" distB="0" distL="114300" distR="114300" simplePos="0" relativeHeight="251667456" behindDoc="0" locked="0" layoutInCell="1" allowOverlap="1">
            <wp:simplePos x="0" y="0"/>
            <wp:positionH relativeFrom="column">
              <wp:posOffset>2279650</wp:posOffset>
            </wp:positionH>
            <wp:positionV relativeFrom="paragraph">
              <wp:posOffset>1260475</wp:posOffset>
            </wp:positionV>
            <wp:extent cx="1567815" cy="1745615"/>
            <wp:effectExtent l="19050" t="0" r="0" b="0"/>
            <wp:wrapSquare wrapText="bothSides"/>
            <wp:docPr id="51" name="Рисунок 51" descr="C:\Users\user\Desktop\figures\2-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Desktop\figures\2-fig4.jpg"/>
                    <pic:cNvPicPr>
                      <a:picLocks noChangeAspect="1" noChangeArrowheads="1"/>
                    </pic:cNvPicPr>
                  </pic:nvPicPr>
                  <pic:blipFill>
                    <a:blip r:embed="rId5"/>
                    <a:srcRect/>
                    <a:stretch>
                      <a:fillRect/>
                    </a:stretch>
                  </pic:blipFill>
                  <pic:spPr bwMode="auto">
                    <a:xfrm>
                      <a:off x="0" y="0"/>
                      <a:ext cx="1567815" cy="1745615"/>
                    </a:xfrm>
                    <a:prstGeom prst="rect">
                      <a:avLst/>
                    </a:prstGeom>
                    <a:noFill/>
                    <a:ln w="9525">
                      <a:noFill/>
                      <a:miter lim="800000"/>
                      <a:headEnd/>
                      <a:tailEnd/>
                    </a:ln>
                  </pic:spPr>
                </pic:pic>
              </a:graphicData>
            </a:graphic>
          </wp:anchor>
        </w:drawing>
      </w:r>
      <w:r w:rsidR="00172DC8">
        <w:rPr>
          <w:noProof/>
        </w:rPr>
        <w:pict>
          <v:shapetype id="_x0000_t202" coordsize="21600,21600" o:spt="202" path="m,l,21600r21600,l21600,xe">
            <v:stroke joinstyle="miter"/>
            <v:path gradientshapeok="t" o:connecttype="rect"/>
          </v:shapetype>
          <v:shape id="_x0000_s1046" type="#_x0000_t202" style="position:absolute;left:0;text-align:left;margin-left:-146.1pt;margin-top:49.95pt;width:137.1pt;height:12.2pt;z-index:251681792;mso-position-horizontal-relative:text;mso-position-vertical-relative:text" stroked="f">
            <v:textbox inset="0,0,0,0">
              <w:txbxContent>
                <w:p w:rsidR="00DF37A2" w:rsidRPr="00DF37A2" w:rsidRDefault="00433685" w:rsidP="00DF37A2">
                  <w:pPr>
                    <w:pStyle w:val="a5"/>
                    <w:jc w:val="left"/>
                    <w:rPr>
                      <w:noProof/>
                      <w:color w:val="auto"/>
                      <w:sz w:val="20"/>
                      <w:szCs w:val="20"/>
                      <w:lang w:val="en-US"/>
                    </w:rPr>
                  </w:pPr>
                  <w:r>
                    <w:rPr>
                      <w:noProof/>
                      <w:color w:val="auto"/>
                      <w:sz w:val="20"/>
                      <w:szCs w:val="20"/>
                      <w:lang w:val="en-US"/>
                    </w:rPr>
                    <w:t xml:space="preserve">Figure </w:t>
                  </w:r>
                  <w:r w:rsidR="00DF37A2">
                    <w:rPr>
                      <w:noProof/>
                      <w:color w:val="auto"/>
                      <w:sz w:val="20"/>
                      <w:szCs w:val="20"/>
                      <w:lang w:val="en-US"/>
                    </w:rPr>
                    <w:t>1. Scheme of the car.</w:t>
                  </w:r>
                </w:p>
              </w:txbxContent>
            </v:textbox>
            <w10:wrap type="square"/>
          </v:shape>
        </w:pict>
      </w:r>
      <w:r w:rsidR="00093C28">
        <w:rPr>
          <w:lang w:val="en-US"/>
        </w:rPr>
        <w:t xml:space="preserve">For reducing friction in the axes we had used bearings (B) (inner diameter 3 mm, outer 7 mm), to which we could attach different wheels. Bearings were placed on the small metal rods; other end of the rods was put into small pieces of balsa. These pieces of balsa were attached to the car’s body with needles. </w:t>
      </w:r>
      <w:r w:rsidR="000D00C6">
        <w:rPr>
          <w:lang w:val="en-US"/>
        </w:rPr>
        <w:t>By changing angle between forward and rear wheels it was possible to set car for circle trajectory (since finding a long enough even surface wasn’t always possible).</w:t>
      </w:r>
    </w:p>
    <w:p w:rsidR="006F4BFC" w:rsidRDefault="000D00C6" w:rsidP="009A1BBD">
      <w:pPr>
        <w:rPr>
          <w:lang w:val="en-US"/>
        </w:rPr>
      </w:pPr>
      <w:r>
        <w:rPr>
          <w:lang w:val="en-US"/>
        </w:rPr>
        <w:t>A clothespin (C) had been used for holding the nozzle, attached to the balloon. Small pieces of adhesive tape (D) prevented deflated balloon from falling down and touching the ground.</w:t>
      </w:r>
    </w:p>
    <w:p w:rsidR="00DF37A2" w:rsidRDefault="00732C3F" w:rsidP="009A1BBD">
      <w:pPr>
        <w:rPr>
          <w:b/>
          <w:lang w:val="en-US"/>
        </w:rPr>
      </w:pPr>
      <w:r>
        <w:rPr>
          <w:b/>
          <w:lang w:val="en-US"/>
        </w:rPr>
        <w:t>Efficiency</w:t>
      </w:r>
    </w:p>
    <w:p w:rsidR="00732C3F" w:rsidRDefault="00732C3F" w:rsidP="009A1BBD">
      <w:pPr>
        <w:rPr>
          <w:lang w:val="en-US"/>
        </w:rPr>
      </w:pPr>
      <w:r>
        <w:rPr>
          <w:lang w:val="en-US"/>
        </w:rPr>
        <w:t>To describe efficiency of the car we used efficiency coefficient:</w:t>
      </w:r>
    </w:p>
    <w:p w:rsidR="00732C3F" w:rsidRDefault="00732C3F" w:rsidP="00732C3F">
      <w:pPr>
        <w:jc w:val="center"/>
        <w:rPr>
          <w:lang w:val="en-US"/>
        </w:rPr>
      </w:pPr>
      <w:r w:rsidRPr="000B7486">
        <w:rPr>
          <w:position w:val="-24"/>
        </w:rPr>
        <w:object w:dxaOrig="1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33pt" o:ole="">
            <v:imagedata r:id="rId6" o:title=""/>
          </v:shape>
          <o:OLEObject Type="Embed" ProgID="Equation.3" ShapeID="_x0000_i1025" DrawAspect="Content" ObjectID="_1388009708" r:id="rId7"/>
        </w:object>
      </w:r>
      <w:r>
        <w:rPr>
          <w:lang w:val="en-US"/>
        </w:rPr>
        <w:t>;</w:t>
      </w:r>
    </w:p>
    <w:p w:rsidR="00732C3F" w:rsidRDefault="00172DC8" w:rsidP="00732C3F">
      <w:pPr>
        <w:rPr>
          <w:lang w:val="en-US"/>
        </w:rPr>
      </w:pPr>
      <w:r>
        <w:rPr>
          <w:noProof/>
        </w:rPr>
        <w:pict>
          <v:shape id="_x0000_s1029" type="#_x0000_t202" style="position:absolute;left:0;text-align:left;margin-left:327.1pt;margin-top:.5pt;width:123.9pt;height:22.75pt;z-index:251669504" stroked="f">
            <v:textbox inset="0,0,0,0">
              <w:txbxContent>
                <w:p w:rsidR="004906A0" w:rsidRPr="004906A0" w:rsidRDefault="004906A0" w:rsidP="004906A0">
                  <w:pPr>
                    <w:pStyle w:val="a5"/>
                    <w:jc w:val="left"/>
                    <w:rPr>
                      <w:color w:val="auto"/>
                      <w:sz w:val="20"/>
                      <w:szCs w:val="20"/>
                      <w:lang w:val="en-US"/>
                    </w:rPr>
                  </w:pPr>
                  <w:proofErr w:type="gramStart"/>
                  <w:r w:rsidRPr="004906A0">
                    <w:rPr>
                      <w:color w:val="auto"/>
                      <w:sz w:val="20"/>
                      <w:szCs w:val="20"/>
                      <w:lang w:val="en-US"/>
                    </w:rPr>
                    <w:t xml:space="preserve">Figure </w:t>
                  </w:r>
                  <w:r w:rsidR="00433685">
                    <w:rPr>
                      <w:color w:val="auto"/>
                      <w:sz w:val="20"/>
                      <w:szCs w:val="20"/>
                      <w:lang w:val="en-US"/>
                    </w:rPr>
                    <w:t>2</w:t>
                  </w:r>
                  <w:r w:rsidRPr="004906A0">
                    <w:rPr>
                      <w:color w:val="auto"/>
                      <w:sz w:val="20"/>
                      <w:szCs w:val="20"/>
                      <w:lang w:val="en-US"/>
                    </w:rPr>
                    <w:t>.</w:t>
                  </w:r>
                  <w:proofErr w:type="gramEnd"/>
                  <w:r w:rsidRPr="004906A0">
                    <w:rPr>
                      <w:color w:val="auto"/>
                      <w:sz w:val="20"/>
                      <w:szCs w:val="20"/>
                      <w:lang w:val="en-US"/>
                    </w:rPr>
                    <w:t xml:space="preserve"> </w:t>
                  </w:r>
                  <w:r>
                    <w:rPr>
                      <w:color w:val="auto"/>
                      <w:sz w:val="20"/>
                      <w:szCs w:val="20"/>
                      <w:lang w:val="en-US"/>
                    </w:rPr>
                    <w:t>Smile makes everything obvious.</w:t>
                  </w:r>
                </w:p>
              </w:txbxContent>
            </v:textbox>
            <w10:wrap type="square"/>
          </v:shape>
        </w:pict>
      </w:r>
      <w:proofErr w:type="gramStart"/>
      <w:r w:rsidR="00732C3F">
        <w:rPr>
          <w:lang w:val="en-US"/>
        </w:rPr>
        <w:t>where</w:t>
      </w:r>
      <w:proofErr w:type="gramEnd"/>
      <w:r w:rsidR="00732C3F">
        <w:rPr>
          <w:lang w:val="en-US"/>
        </w:rPr>
        <w:t xml:space="preserve"> A is useful work, and E is full energy of the system. For our car full energy is the energy stored in the balloon. </w:t>
      </w:r>
      <w:r w:rsidR="00732C3F">
        <w:rPr>
          <w:lang w:val="en-US"/>
        </w:rPr>
        <w:lastRenderedPageBreak/>
        <w:t xml:space="preserve">But what is </w:t>
      </w:r>
      <w:r w:rsidR="00593F84">
        <w:rPr>
          <w:lang w:val="en-US"/>
        </w:rPr>
        <w:t>useful work for our system?</w:t>
      </w:r>
      <w:r w:rsidR="00732C3F">
        <w:rPr>
          <w:lang w:val="en-US"/>
        </w:rPr>
        <w:t xml:space="preserve"> What is main purpose of the car? Why do we use it? To </w:t>
      </w:r>
      <w:r w:rsidR="00593F84">
        <w:rPr>
          <w:lang w:val="en-US"/>
        </w:rPr>
        <w:t>understand it I’ve painted fig.2</w:t>
      </w:r>
      <w:r w:rsidR="00732C3F">
        <w:rPr>
          <w:lang w:val="en-US"/>
        </w:rPr>
        <w:t>. And it became obvious: car is used to overcome friction. If energy from the balloon was used to overcome friction, it means that car has moved something forward, and, therefore, done something useful. And if energy was spent on the turbulence in the nozzle or on air drag, then it was wasted.</w:t>
      </w:r>
    </w:p>
    <w:p w:rsidR="00002FEF" w:rsidRPr="00002FEF" w:rsidRDefault="00002FEF" w:rsidP="00732C3F">
      <w:pPr>
        <w:rPr>
          <w:b/>
          <w:lang w:val="en-US"/>
        </w:rPr>
      </w:pPr>
      <w:r>
        <w:rPr>
          <w:b/>
          <w:lang w:val="en-US"/>
        </w:rPr>
        <w:t>E</w:t>
      </w:r>
      <w:r w:rsidR="00E66F0E">
        <w:rPr>
          <w:b/>
          <w:lang w:val="en-US"/>
        </w:rPr>
        <w:t>nergy in</w:t>
      </w:r>
      <w:r>
        <w:rPr>
          <w:b/>
          <w:lang w:val="en-US"/>
        </w:rPr>
        <w:t xml:space="preserve"> the balloon</w:t>
      </w:r>
    </w:p>
    <w:p w:rsidR="006E0245" w:rsidRDefault="00DF37A2" w:rsidP="009A1BBD">
      <w:pPr>
        <w:rPr>
          <w:lang w:val="en-US"/>
        </w:rPr>
      </w:pPr>
      <w:r>
        <w:rPr>
          <w:lang w:val="en-US"/>
        </w:rPr>
        <w:t>The</w:t>
      </w:r>
      <w:r w:rsidR="00D75C6A">
        <w:rPr>
          <w:lang w:val="en-US"/>
        </w:rPr>
        <w:t xml:space="preserve"> energy source </w:t>
      </w:r>
      <w:r>
        <w:rPr>
          <w:lang w:val="en-US"/>
        </w:rPr>
        <w:t xml:space="preserve">for the car </w:t>
      </w:r>
      <w:r w:rsidR="00D75C6A">
        <w:rPr>
          <w:lang w:val="en-US"/>
        </w:rPr>
        <w:t>is balloon, so we have to determine how much energy it stores.</w:t>
      </w:r>
      <w:r w:rsidR="006E0245">
        <w:rPr>
          <w:lang w:val="en-US"/>
        </w:rPr>
        <w:t xml:space="preserve"> Note, that energy hides itself in two places: in pressurized air inside balloon and in the balloon itself – as energy of the stretched rubber.</w:t>
      </w:r>
    </w:p>
    <w:p w:rsidR="00CB2A64" w:rsidRDefault="00F13842" w:rsidP="009A1BBD">
      <w:pPr>
        <w:rPr>
          <w:lang w:val="en-US"/>
        </w:rPr>
      </w:pPr>
      <w:r>
        <w:rPr>
          <w:lang w:val="en-US"/>
        </w:rPr>
        <w:t>Let’s assume that balloon now has volume V</w:t>
      </w:r>
      <w:r w:rsidRPr="00F13842">
        <w:rPr>
          <w:vertAlign w:val="subscript"/>
          <w:lang w:val="en-US"/>
        </w:rPr>
        <w:t>1</w:t>
      </w:r>
      <w:r>
        <w:rPr>
          <w:lang w:val="en-US"/>
        </w:rPr>
        <w:t xml:space="preserve"> and pressure of air is P</w:t>
      </w:r>
      <w:r w:rsidRPr="00F13842">
        <w:rPr>
          <w:vertAlign w:val="subscript"/>
          <w:lang w:val="en-US"/>
        </w:rPr>
        <w:t>1</w:t>
      </w:r>
      <w:r>
        <w:rPr>
          <w:lang w:val="en-US"/>
        </w:rPr>
        <w:t xml:space="preserve">. The maximum energy from this air can be gained if </w:t>
      </w:r>
      <w:r w:rsidR="00CB2A64">
        <w:rPr>
          <w:lang w:val="en-US"/>
        </w:rPr>
        <w:t>it expands</w:t>
      </w:r>
      <w:r w:rsidR="00037892">
        <w:rPr>
          <w:lang w:val="en-US"/>
        </w:rPr>
        <w:t xml:space="preserve"> adiabatically, as there are no losses through heat.</w:t>
      </w:r>
      <w:r w:rsidR="00F27834">
        <w:rPr>
          <w:lang w:val="en-US"/>
        </w:rPr>
        <w:t xml:space="preserve"> Air would expand until it</w:t>
      </w:r>
      <w:r w:rsidR="00CB2A64">
        <w:rPr>
          <w:lang w:val="en-US"/>
        </w:rPr>
        <w:t xml:space="preserve">s pressure is equal to atmospheric pressure </w:t>
      </w:r>
      <w:proofErr w:type="spellStart"/>
      <w:r w:rsidR="00CB2A64">
        <w:rPr>
          <w:lang w:val="en-US"/>
        </w:rPr>
        <w:t>P</w:t>
      </w:r>
      <w:r w:rsidR="00CB2A64" w:rsidRPr="00CB2A64">
        <w:rPr>
          <w:vertAlign w:val="subscript"/>
          <w:lang w:val="en-US"/>
        </w:rPr>
        <w:t>atm</w:t>
      </w:r>
      <w:proofErr w:type="spellEnd"/>
      <w:r w:rsidR="00CB2A64">
        <w:rPr>
          <w:lang w:val="en-US"/>
        </w:rPr>
        <w:t>.</w:t>
      </w:r>
      <w:r w:rsidR="008225EF">
        <w:rPr>
          <w:lang w:val="en-US"/>
        </w:rPr>
        <w:t xml:space="preserve"> </w:t>
      </w:r>
      <w:r w:rsidR="00CB2A64">
        <w:rPr>
          <w:lang w:val="en-US"/>
        </w:rPr>
        <w:t>Through equation of adiabatic process volume of the air after expansion can be found:</w:t>
      </w:r>
    </w:p>
    <w:p w:rsidR="00472903" w:rsidRDefault="00725EBD" w:rsidP="00472903">
      <w:pPr>
        <w:jc w:val="center"/>
        <w:rPr>
          <w:lang w:val="en-US"/>
        </w:rPr>
      </w:pPr>
      <w:r>
        <w:rPr>
          <w:noProof/>
          <w:position w:val="-32"/>
          <w:lang w:eastAsia="ru-RU"/>
        </w:rPr>
        <w:drawing>
          <wp:anchor distT="0" distB="0" distL="114300" distR="114300" simplePos="0" relativeHeight="251658240" behindDoc="0" locked="0" layoutInCell="1" allowOverlap="1">
            <wp:simplePos x="0" y="0"/>
            <wp:positionH relativeFrom="column">
              <wp:posOffset>89535</wp:posOffset>
            </wp:positionH>
            <wp:positionV relativeFrom="paragraph">
              <wp:posOffset>130175</wp:posOffset>
            </wp:positionV>
            <wp:extent cx="1892300" cy="1964055"/>
            <wp:effectExtent l="19050" t="0" r="0" b="0"/>
            <wp:wrapSquare wrapText="bothSides"/>
            <wp:docPr id="22" name="Рисунок 22" descr="C:\Users\user\Desktop\2-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2-fig1.jpg"/>
                    <pic:cNvPicPr>
                      <a:picLocks noChangeAspect="1" noChangeArrowheads="1"/>
                    </pic:cNvPicPr>
                  </pic:nvPicPr>
                  <pic:blipFill>
                    <a:blip r:embed="rId8"/>
                    <a:srcRect/>
                    <a:stretch>
                      <a:fillRect/>
                    </a:stretch>
                  </pic:blipFill>
                  <pic:spPr bwMode="auto">
                    <a:xfrm>
                      <a:off x="0" y="0"/>
                      <a:ext cx="1892300" cy="1964055"/>
                    </a:xfrm>
                    <a:prstGeom prst="rect">
                      <a:avLst/>
                    </a:prstGeom>
                    <a:noFill/>
                    <a:ln w="9525">
                      <a:noFill/>
                      <a:miter lim="800000"/>
                      <a:headEnd/>
                      <a:tailEnd/>
                    </a:ln>
                  </pic:spPr>
                </pic:pic>
              </a:graphicData>
            </a:graphic>
          </wp:anchor>
        </w:drawing>
      </w:r>
      <w:r w:rsidR="00472903" w:rsidRPr="008B656D">
        <w:rPr>
          <w:position w:val="-32"/>
        </w:rPr>
        <w:object w:dxaOrig="2840" w:dyaOrig="760">
          <v:shape id="_x0000_i1026" type="#_x0000_t75" style="width:142.15pt;height:38.1pt" o:ole="">
            <v:imagedata r:id="rId9" o:title=""/>
          </v:shape>
          <o:OLEObject Type="Embed" ProgID="Equation.3" ShapeID="_x0000_i1026" DrawAspect="Content" ObjectID="_1388009709" r:id="rId10"/>
        </w:object>
      </w:r>
    </w:p>
    <w:p w:rsidR="00CB2A64" w:rsidRDefault="00CB2A64" w:rsidP="009A1BBD">
      <w:pPr>
        <w:rPr>
          <w:lang w:val="en-US"/>
        </w:rPr>
      </w:pPr>
      <w:r>
        <w:rPr>
          <w:lang w:val="en-US"/>
        </w:rPr>
        <w:t>Now, it is possible to calculate work, done by the expanding air:</w:t>
      </w:r>
    </w:p>
    <w:p w:rsidR="003533AC" w:rsidRDefault="003533AC" w:rsidP="003533AC">
      <w:pPr>
        <w:jc w:val="center"/>
        <w:rPr>
          <w:lang w:val="en-US"/>
        </w:rPr>
      </w:pPr>
      <w:r w:rsidRPr="008B656D">
        <w:rPr>
          <w:position w:val="-28"/>
        </w:rPr>
        <w:object w:dxaOrig="2600" w:dyaOrig="720">
          <v:shape id="_x0000_i1027" type="#_x0000_t75" style="width:130.05pt;height:36.25pt" o:ole="">
            <v:imagedata r:id="rId11" o:title=""/>
          </v:shape>
          <o:OLEObject Type="Embed" ProgID="Equation.3" ShapeID="_x0000_i1027" DrawAspect="Content" ObjectID="_1388009710" r:id="rId12"/>
        </w:object>
      </w:r>
    </w:p>
    <w:p w:rsidR="00EF02D9" w:rsidRDefault="00172DC8" w:rsidP="009A1BBD">
      <w:pPr>
        <w:rPr>
          <w:lang w:val="en-US"/>
        </w:rPr>
      </w:pPr>
      <w:r>
        <w:rPr>
          <w:noProof/>
        </w:rPr>
        <w:pict>
          <v:shape id="_x0000_s1026" type="#_x0000_t202" style="position:absolute;left:0;text-align:left;margin-left:-164.6pt;margin-top:60.65pt;width:155.15pt;height:46.45pt;z-index:251660288" stroked="f">
            <v:textbox inset="0,0,0,0">
              <w:txbxContent>
                <w:p w:rsidR="002B1A59" w:rsidRPr="002B1A59" w:rsidRDefault="00002FEF" w:rsidP="002B1A59">
                  <w:pPr>
                    <w:pStyle w:val="a5"/>
                    <w:jc w:val="left"/>
                    <w:rPr>
                      <w:noProof/>
                      <w:color w:val="auto"/>
                      <w:sz w:val="20"/>
                      <w:szCs w:val="20"/>
                      <w:lang w:val="en-US"/>
                    </w:rPr>
                  </w:pPr>
                  <w:proofErr w:type="gramStart"/>
                  <w:r>
                    <w:rPr>
                      <w:color w:val="auto"/>
                      <w:sz w:val="20"/>
                      <w:szCs w:val="20"/>
                      <w:lang w:val="en-US"/>
                    </w:rPr>
                    <w:t>Figure 3</w:t>
                  </w:r>
                  <w:r w:rsidR="002B1A59" w:rsidRPr="002B1A59">
                    <w:rPr>
                      <w:color w:val="auto"/>
                      <w:sz w:val="20"/>
                      <w:szCs w:val="20"/>
                      <w:lang w:val="en-US"/>
                    </w:rPr>
                    <w:t>.</w:t>
                  </w:r>
                  <w:proofErr w:type="gramEnd"/>
                  <w:r w:rsidR="002B1A59" w:rsidRPr="002B1A59">
                    <w:rPr>
                      <w:color w:val="auto"/>
                      <w:sz w:val="20"/>
                      <w:szCs w:val="20"/>
                      <w:lang w:val="en-US"/>
                    </w:rPr>
                    <w:t xml:space="preserve"> </w:t>
                  </w:r>
                  <w:r w:rsidR="002B1A59">
                    <w:rPr>
                      <w:color w:val="auto"/>
                      <w:sz w:val="20"/>
                      <w:szCs w:val="20"/>
                      <w:lang w:val="en-US"/>
                    </w:rPr>
                    <w:t>Elastic force, acting on</w:t>
                  </w:r>
                  <w:r w:rsidR="00F27834">
                    <w:rPr>
                      <w:color w:val="auto"/>
                      <w:sz w:val="20"/>
                      <w:szCs w:val="20"/>
                      <w:lang w:val="en-US"/>
                    </w:rPr>
                    <w:t xml:space="preserve"> a small piece of shell, and </w:t>
                  </w:r>
                  <w:r w:rsidR="00F27834">
                    <w:rPr>
                      <w:color w:val="auto"/>
                      <w:sz w:val="20"/>
                      <w:szCs w:val="20"/>
                      <w:lang w:val="en-US"/>
                    </w:rPr>
                    <w:t>it</w:t>
                  </w:r>
                  <w:r w:rsidR="002B1A59">
                    <w:rPr>
                      <w:color w:val="auto"/>
                      <w:sz w:val="20"/>
                      <w:szCs w:val="20"/>
                      <w:lang w:val="en-US"/>
                    </w:rPr>
                    <w:t>s component, directed towards center.</w:t>
                  </w:r>
                </w:p>
              </w:txbxContent>
            </v:textbox>
            <w10:wrap type="square"/>
          </v:shape>
        </w:pict>
      </w:r>
      <w:r w:rsidR="00801427">
        <w:rPr>
          <w:lang w:val="en-US"/>
        </w:rPr>
        <w:t>Please note,</w:t>
      </w:r>
      <w:r w:rsidR="00CB2A64">
        <w:rPr>
          <w:lang w:val="en-US"/>
        </w:rPr>
        <w:t xml:space="preserve"> I don’t say that anywhere in the </w:t>
      </w:r>
      <w:r w:rsidR="00347D2B">
        <w:rPr>
          <w:lang w:val="en-US"/>
        </w:rPr>
        <w:t xml:space="preserve">car an adiabatic process occurs, or that I want it to occur. </w:t>
      </w:r>
      <w:r w:rsidR="00CB2A64">
        <w:rPr>
          <w:lang w:val="en-US"/>
        </w:rPr>
        <w:t xml:space="preserve">This calculation is used to find the energy which is </w:t>
      </w:r>
      <w:r w:rsidR="007808CE">
        <w:rPr>
          <w:i/>
          <w:lang w:val="en-US"/>
        </w:rPr>
        <w:t>stored</w:t>
      </w:r>
      <w:r w:rsidR="00CB2A64">
        <w:rPr>
          <w:lang w:val="en-US"/>
        </w:rPr>
        <w:t xml:space="preserve"> in air</w:t>
      </w:r>
      <w:r w:rsidR="00EF02D9">
        <w:rPr>
          <w:lang w:val="en-US"/>
        </w:rPr>
        <w:t>, independently of</w:t>
      </w:r>
      <w:r w:rsidR="00347D2B">
        <w:rPr>
          <w:lang w:val="en-US"/>
        </w:rPr>
        <w:t xml:space="preserve"> any </w:t>
      </w:r>
      <w:r w:rsidR="00EF02D9">
        <w:rPr>
          <w:lang w:val="en-US"/>
        </w:rPr>
        <w:t>processes in the car</w:t>
      </w:r>
      <w:r w:rsidR="00801427">
        <w:rPr>
          <w:lang w:val="en-US"/>
        </w:rPr>
        <w:t>.</w:t>
      </w:r>
    </w:p>
    <w:p w:rsidR="008225EF" w:rsidRDefault="00725EBD" w:rsidP="009A1BBD">
      <w:pPr>
        <w:rPr>
          <w:lang w:val="en-US"/>
        </w:rPr>
      </w:pPr>
      <w:r>
        <w:rPr>
          <w:noProof/>
          <w:lang w:eastAsia="ru-RU"/>
        </w:rPr>
        <w:drawing>
          <wp:anchor distT="0" distB="0" distL="114300" distR="114300" simplePos="0" relativeHeight="251661312" behindDoc="0" locked="0" layoutInCell="1" allowOverlap="1">
            <wp:simplePos x="0" y="0"/>
            <wp:positionH relativeFrom="column">
              <wp:posOffset>841375</wp:posOffset>
            </wp:positionH>
            <wp:positionV relativeFrom="paragraph">
              <wp:posOffset>720090</wp:posOffset>
            </wp:positionV>
            <wp:extent cx="2827655" cy="1999615"/>
            <wp:effectExtent l="19050" t="0" r="0" b="0"/>
            <wp:wrapSquare wrapText="bothSides"/>
            <wp:docPr id="25" name="Рисунок 25" descr="C:\Users\user\Desktop\figures\2-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figures\2-fig2.jpg"/>
                    <pic:cNvPicPr>
                      <a:picLocks noChangeAspect="1" noChangeArrowheads="1"/>
                    </pic:cNvPicPr>
                  </pic:nvPicPr>
                  <pic:blipFill>
                    <a:blip r:embed="rId13" cstate="print"/>
                    <a:srcRect/>
                    <a:stretch>
                      <a:fillRect/>
                    </a:stretch>
                  </pic:blipFill>
                  <pic:spPr bwMode="auto">
                    <a:xfrm>
                      <a:off x="0" y="0"/>
                      <a:ext cx="2827655" cy="1999615"/>
                    </a:xfrm>
                    <a:prstGeom prst="rect">
                      <a:avLst/>
                    </a:prstGeom>
                    <a:noFill/>
                    <a:ln w="9525">
                      <a:noFill/>
                      <a:miter lim="800000"/>
                      <a:headEnd/>
                      <a:tailEnd/>
                    </a:ln>
                  </pic:spPr>
                </pic:pic>
              </a:graphicData>
            </a:graphic>
          </wp:anchor>
        </w:drawing>
      </w:r>
      <w:r w:rsidR="00EF02D9">
        <w:rPr>
          <w:lang w:val="en-US"/>
        </w:rPr>
        <w:t xml:space="preserve">However, to use this formula we need to </w:t>
      </w:r>
      <w:r w:rsidR="00C93355">
        <w:rPr>
          <w:lang w:val="en-US"/>
        </w:rPr>
        <w:t>know pressure in the balloon and</w:t>
      </w:r>
      <w:r w:rsidR="00F27834">
        <w:rPr>
          <w:lang w:val="en-US"/>
        </w:rPr>
        <w:t xml:space="preserve"> it</w:t>
      </w:r>
      <w:r w:rsidR="00EF02D9">
        <w:rPr>
          <w:lang w:val="en-US"/>
        </w:rPr>
        <w:t>s volume.</w:t>
      </w:r>
      <w:r w:rsidR="00CB2A64">
        <w:rPr>
          <w:lang w:val="en-US"/>
        </w:rPr>
        <w:t xml:space="preserve"> </w:t>
      </w:r>
      <w:r w:rsidR="00DF37A2">
        <w:rPr>
          <w:lang w:val="en-US"/>
        </w:rPr>
        <w:t>T</w:t>
      </w:r>
      <w:r w:rsidR="00FC7C32">
        <w:rPr>
          <w:lang w:val="en-US"/>
        </w:rPr>
        <w:t>hey can be connected through the mechanical stress in the balloon’s shell. On one hand, relative increase of area of some small part of the shell can be found as:</w:t>
      </w:r>
    </w:p>
    <w:p w:rsidR="003533AC" w:rsidRDefault="003533AC" w:rsidP="003533AC">
      <w:pPr>
        <w:jc w:val="center"/>
        <w:rPr>
          <w:lang w:val="en-US"/>
        </w:rPr>
      </w:pPr>
      <w:r w:rsidRPr="008B656D">
        <w:rPr>
          <w:position w:val="-24"/>
        </w:rPr>
        <w:object w:dxaOrig="1820" w:dyaOrig="620">
          <v:shape id="_x0000_i1028" type="#_x0000_t75" style="width:91.05pt;height:31.1pt" o:ole="">
            <v:imagedata r:id="rId14" o:title=""/>
          </v:shape>
          <o:OLEObject Type="Embed" ProgID="Equation.3" ShapeID="_x0000_i1028" DrawAspect="Content" ObjectID="_1388009711" r:id="rId15"/>
        </w:object>
      </w:r>
    </w:p>
    <w:p w:rsidR="00FC7C32" w:rsidRPr="009154B8" w:rsidRDefault="00FC7C32" w:rsidP="00FC7C32">
      <w:pPr>
        <w:rPr>
          <w:lang w:val="en-US"/>
        </w:rPr>
      </w:pPr>
      <w:proofErr w:type="gramStart"/>
      <w:r>
        <w:rPr>
          <w:lang w:val="en-US"/>
        </w:rPr>
        <w:t>where</w:t>
      </w:r>
      <w:proofErr w:type="gramEnd"/>
      <w:r>
        <w:rPr>
          <w:lang w:val="en-US"/>
        </w:rPr>
        <w:t xml:space="preserve"> </w:t>
      </w:r>
      <w:r w:rsidRPr="00FC7C32">
        <w:rPr>
          <w:lang w:val="en-US"/>
        </w:rPr>
        <w:t>E</w:t>
      </w:r>
      <w:r w:rsidRPr="00FC7C32">
        <w:rPr>
          <w:lang w:val="be-BY"/>
        </w:rPr>
        <w:t xml:space="preserve"> </w:t>
      </w:r>
      <w:r w:rsidRPr="00FC7C32">
        <w:rPr>
          <w:lang w:val="en-US"/>
        </w:rPr>
        <w:t>is</w:t>
      </w:r>
      <w:r w:rsidRPr="00FC7C32">
        <w:rPr>
          <w:lang w:val="be-BY"/>
        </w:rPr>
        <w:t xml:space="preserve"> </w:t>
      </w:r>
      <w:r w:rsidRPr="00FC7C32">
        <w:rPr>
          <w:lang w:val="en-US"/>
        </w:rPr>
        <w:t>Young</w:t>
      </w:r>
      <w:r w:rsidR="00FA5BAC">
        <w:rPr>
          <w:lang w:val="en-US"/>
        </w:rPr>
        <w:t>’s</w:t>
      </w:r>
      <w:r w:rsidRPr="00FC7C32">
        <w:rPr>
          <w:lang w:val="en-US"/>
        </w:rPr>
        <w:t xml:space="preserve"> modulus</w:t>
      </w:r>
      <w:r w:rsidRPr="00FC7C32">
        <w:rPr>
          <w:lang w:val="be-BY"/>
        </w:rPr>
        <w:t>,</w:t>
      </w:r>
      <w:r w:rsidRPr="00FC7C32">
        <w:rPr>
          <w:lang w:val="en-US"/>
        </w:rPr>
        <w:t xml:space="preserve"> </w:t>
      </w:r>
      <w:r w:rsidRPr="00FC7C32">
        <w:rPr>
          <w:lang w:val="el-GR"/>
        </w:rPr>
        <w:t>μ</w:t>
      </w:r>
      <w:r w:rsidRPr="00FC7C32">
        <w:rPr>
          <w:lang w:val="be-BY"/>
        </w:rPr>
        <w:t xml:space="preserve"> </w:t>
      </w:r>
      <w:r w:rsidRPr="00FC7C32">
        <w:rPr>
          <w:lang w:val="en-US"/>
        </w:rPr>
        <w:t>is</w:t>
      </w:r>
      <w:r w:rsidRPr="00FC7C32">
        <w:rPr>
          <w:lang w:val="be-BY"/>
        </w:rPr>
        <w:t xml:space="preserve"> </w:t>
      </w:r>
      <w:r w:rsidRPr="00FC7C32">
        <w:rPr>
          <w:lang w:val="en-US"/>
        </w:rPr>
        <w:t>Poisson’s ratio</w:t>
      </w:r>
      <w:r w:rsidR="003533AC">
        <w:rPr>
          <w:lang w:val="en-US"/>
        </w:rPr>
        <w:t xml:space="preserve">, </w:t>
      </w:r>
      <w:r w:rsidR="003533AC">
        <w:rPr>
          <w:rFonts w:cs="Arial"/>
          <w:lang w:val="en-US"/>
        </w:rPr>
        <w:t>σ</w:t>
      </w:r>
      <w:r w:rsidR="003533AC">
        <w:rPr>
          <w:lang w:val="en-US"/>
        </w:rPr>
        <w:t xml:space="preserve"> is mechanical stress</w:t>
      </w:r>
      <w:r w:rsidRPr="00FC7C32">
        <w:rPr>
          <w:lang w:val="en-US"/>
        </w:rPr>
        <w:t>.</w:t>
      </w:r>
      <w:r>
        <w:rPr>
          <w:lang w:val="en-US"/>
        </w:rPr>
        <w:t xml:space="preserve"> Relative increase of area of the whole surface of the balloon will be the same, and as soon as our balloon is a sphere, it will be 3/2 of relative increase of balloon’s volume.</w:t>
      </w:r>
      <w:r w:rsidR="002B1A59" w:rsidRPr="009154B8">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FC7C32" w:rsidRDefault="00172DC8" w:rsidP="00FC7C32">
      <w:pPr>
        <w:rPr>
          <w:lang w:val="en-US"/>
        </w:rPr>
      </w:pPr>
      <w:r>
        <w:rPr>
          <w:noProof/>
        </w:rPr>
        <w:pict>
          <v:shape id="_x0000_s1027" type="#_x0000_t202" style="position:absolute;left:0;text-align:left;margin-left:224.9pt;margin-top:15.3pt;width:222.65pt;height:35.5pt;z-index:251663360" stroked="f">
            <v:textbox inset="0,0,0,0">
              <w:txbxContent>
                <w:p w:rsidR="007B7C51" w:rsidRPr="007B7C51" w:rsidRDefault="007B7C51" w:rsidP="007B7C51">
                  <w:pPr>
                    <w:pStyle w:val="a5"/>
                    <w:jc w:val="left"/>
                    <w:rPr>
                      <w:noProof/>
                      <w:color w:val="auto"/>
                      <w:sz w:val="20"/>
                      <w:szCs w:val="20"/>
                      <w:lang w:val="en-US"/>
                    </w:rPr>
                  </w:pPr>
                  <w:proofErr w:type="gramStart"/>
                  <w:r w:rsidRPr="007B7C51">
                    <w:rPr>
                      <w:color w:val="auto"/>
                      <w:sz w:val="20"/>
                      <w:szCs w:val="20"/>
                      <w:lang w:val="en-US"/>
                    </w:rPr>
                    <w:t xml:space="preserve">Figure </w:t>
                  </w:r>
                  <w:r w:rsidR="00725EBD">
                    <w:rPr>
                      <w:color w:val="auto"/>
                      <w:sz w:val="20"/>
                      <w:szCs w:val="20"/>
                      <w:lang w:val="en-US"/>
                    </w:rPr>
                    <w:t>4</w:t>
                  </w:r>
                  <w:r w:rsidRPr="007B7C51">
                    <w:rPr>
                      <w:color w:val="auto"/>
                      <w:sz w:val="20"/>
                      <w:szCs w:val="20"/>
                      <w:lang w:val="en-US"/>
                    </w:rPr>
                    <w:t>.</w:t>
                  </w:r>
                  <w:proofErr w:type="gramEnd"/>
                  <w:r w:rsidR="003114B3">
                    <w:rPr>
                      <w:color w:val="auto"/>
                      <w:sz w:val="20"/>
                      <w:szCs w:val="20"/>
                      <w:lang w:val="en-US"/>
                    </w:rPr>
                    <w:t xml:space="preserve"> Line is plot of theoretical formula, while dots are experimental</w:t>
                  </w:r>
                  <w:r>
                    <w:rPr>
                      <w:color w:val="auto"/>
                      <w:sz w:val="20"/>
                      <w:szCs w:val="20"/>
                      <w:lang w:val="en-US"/>
                    </w:rPr>
                    <w:t>. Average error of volume measurements is 0.0008 m</w:t>
                  </w:r>
                  <w:r w:rsidRPr="007B7C51">
                    <w:rPr>
                      <w:color w:val="auto"/>
                      <w:sz w:val="20"/>
                      <w:szCs w:val="20"/>
                      <w:vertAlign w:val="superscript"/>
                      <w:lang w:val="en-US"/>
                    </w:rPr>
                    <w:t>3</w:t>
                  </w:r>
                  <w:r w:rsidRPr="007B7C51">
                    <w:rPr>
                      <w:color w:val="auto"/>
                      <w:sz w:val="20"/>
                      <w:szCs w:val="20"/>
                      <w:lang w:val="en-US"/>
                    </w:rPr>
                    <w:t xml:space="preserve"> </w:t>
                  </w:r>
                </w:p>
              </w:txbxContent>
            </v:textbox>
            <w10:wrap type="square"/>
          </v:shape>
        </w:pict>
      </w:r>
      <w:r w:rsidR="00FC7C32">
        <w:rPr>
          <w:lang w:val="en-US"/>
        </w:rPr>
        <w:t>On the other hand, if we consider elastic force acting on a small part of the balloon’s shell, because of the curve of surface it will have some projection towards balloon’s center</w:t>
      </w:r>
      <w:r w:rsidR="00002FEF">
        <w:rPr>
          <w:lang w:val="en-US"/>
        </w:rPr>
        <w:t xml:space="preserve"> (as shown on fig.3</w:t>
      </w:r>
      <w:r w:rsidR="00D16C2E">
        <w:rPr>
          <w:lang w:val="en-US"/>
        </w:rPr>
        <w:t>)</w:t>
      </w:r>
      <w:r w:rsidR="00FC7C32">
        <w:rPr>
          <w:lang w:val="en-US"/>
        </w:rPr>
        <w:t>. This small force should be equal</w:t>
      </w:r>
      <w:r w:rsidR="00D16C2E">
        <w:rPr>
          <w:lang w:val="en-US"/>
        </w:rPr>
        <w:t xml:space="preserve"> to the pressure force acting on this part of shell, so difference between pressure inside the balloon and atmospheric pressure is:</w:t>
      </w:r>
    </w:p>
    <w:p w:rsidR="003533AC" w:rsidRDefault="003533AC" w:rsidP="003533AC">
      <w:pPr>
        <w:jc w:val="center"/>
        <w:rPr>
          <w:lang w:val="en-US"/>
        </w:rPr>
      </w:pPr>
      <w:r w:rsidRPr="008B656D">
        <w:rPr>
          <w:position w:val="-24"/>
        </w:rPr>
        <w:object w:dxaOrig="2140" w:dyaOrig="620">
          <v:shape id="_x0000_i1029" type="#_x0000_t75" style="width:106.85pt;height:31.1pt" o:ole="">
            <v:imagedata r:id="rId16" o:title=""/>
          </v:shape>
          <o:OLEObject Type="Embed" ProgID="Equation.3" ShapeID="_x0000_i1029" DrawAspect="Content" ObjectID="_1388009712" r:id="rId17"/>
        </w:object>
      </w:r>
    </w:p>
    <w:p w:rsidR="00D16C2E" w:rsidRDefault="00D16C2E" w:rsidP="00FC7C32">
      <w:pPr>
        <w:rPr>
          <w:lang w:val="en-US"/>
        </w:rPr>
      </w:pPr>
      <w:proofErr w:type="gramStart"/>
      <w:r>
        <w:rPr>
          <w:lang w:val="en-US"/>
        </w:rPr>
        <w:lastRenderedPageBreak/>
        <w:t>where</w:t>
      </w:r>
      <w:proofErr w:type="gramEnd"/>
      <w:r>
        <w:rPr>
          <w:lang w:val="en-US"/>
        </w:rPr>
        <w:t xml:space="preserve"> d is width of the shell, R is balloon’s radius.</w:t>
      </w:r>
      <w:r w:rsidR="007E3914">
        <w:rPr>
          <w:lang w:val="en-US"/>
        </w:rPr>
        <w:t xml:space="preserve"> Now, if two equations are combined:</w:t>
      </w:r>
    </w:p>
    <w:p w:rsidR="003533AC" w:rsidRDefault="003533AC" w:rsidP="003533AC">
      <w:pPr>
        <w:jc w:val="center"/>
        <w:rPr>
          <w:lang w:val="en-US"/>
        </w:rPr>
      </w:pPr>
      <w:r w:rsidRPr="008B656D">
        <w:rPr>
          <w:position w:val="-88"/>
        </w:rPr>
        <w:object w:dxaOrig="2320" w:dyaOrig="1260">
          <v:shape id="_x0000_i1030" type="#_x0000_t75" style="width:116.15pt;height:63.15pt" o:ole="">
            <v:imagedata r:id="rId18" o:title=""/>
          </v:shape>
          <o:OLEObject Type="Embed" ProgID="Equation.3" ShapeID="_x0000_i1030" DrawAspect="Content" ObjectID="_1388009713" r:id="rId19"/>
        </w:object>
      </w:r>
    </w:p>
    <w:p w:rsidR="00683329" w:rsidRDefault="007E3914" w:rsidP="00FC7C32">
      <w:pPr>
        <w:rPr>
          <w:rFonts w:cs="Arial"/>
          <w:lang w:val="en-US"/>
        </w:rPr>
      </w:pPr>
      <w:proofErr w:type="gramStart"/>
      <w:r>
        <w:rPr>
          <w:lang w:val="en-US"/>
        </w:rPr>
        <w:t>where</w:t>
      </w:r>
      <w:proofErr w:type="gramEnd"/>
      <w:r>
        <w:rPr>
          <w:lang w:val="en-US"/>
        </w:rPr>
        <w:t xml:space="preserve"> V</w:t>
      </w:r>
      <w:r w:rsidRPr="007E3914">
        <w:rPr>
          <w:vertAlign w:val="subscript"/>
          <w:lang w:val="en-US"/>
        </w:rPr>
        <w:t>0</w:t>
      </w:r>
      <w:r>
        <w:rPr>
          <w:lang w:val="en-US"/>
        </w:rPr>
        <w:t xml:space="preserve"> is original volume of the ba</w:t>
      </w:r>
      <w:r w:rsidR="00296FD0">
        <w:rPr>
          <w:lang w:val="en-US"/>
        </w:rPr>
        <w:t xml:space="preserve">lloon. This formula is checked in the </w:t>
      </w:r>
      <w:r w:rsidR="00725EBD">
        <w:rPr>
          <w:lang w:val="en-US"/>
        </w:rPr>
        <w:t>fig.4</w:t>
      </w:r>
      <w:r w:rsidR="00296FD0">
        <w:rPr>
          <w:lang w:val="en-US"/>
        </w:rPr>
        <w:t>, where</w:t>
      </w:r>
      <w:r w:rsidR="00C93355">
        <w:rPr>
          <w:lang w:val="en-US"/>
        </w:rPr>
        <w:t xml:space="preserve"> </w:t>
      </w:r>
      <w:r w:rsidR="00296FD0">
        <w:rPr>
          <w:lang w:val="en-US"/>
        </w:rPr>
        <w:t xml:space="preserve">dependence of extra pressure </w:t>
      </w:r>
      <w:r w:rsidR="00296FD0">
        <w:rPr>
          <w:rFonts w:cs="Arial"/>
          <w:lang w:val="en-US"/>
        </w:rPr>
        <w:t>Δ</w:t>
      </w:r>
      <w:r w:rsidR="00296FD0">
        <w:rPr>
          <w:lang w:val="en-US"/>
        </w:rPr>
        <w:t>P on the total volume of balloon is shown</w:t>
      </w:r>
      <w:r>
        <w:rPr>
          <w:lang w:val="en-US"/>
        </w:rPr>
        <w:t xml:space="preserve">. </w:t>
      </w:r>
      <w:r w:rsidR="00683329">
        <w:rPr>
          <w:lang w:val="en-US"/>
        </w:rPr>
        <w:t>Certainly, we also had to know rubber’s properties for plotting formula. Our measurements had shown that rubber’s Young</w:t>
      </w:r>
      <w:r w:rsidR="00FA5BAC">
        <w:rPr>
          <w:lang w:val="en-US"/>
        </w:rPr>
        <w:t>’s</w:t>
      </w:r>
      <w:r w:rsidR="00683329">
        <w:rPr>
          <w:lang w:val="en-US"/>
        </w:rPr>
        <w:t xml:space="preserve"> modulus E was equal to (0.47</w:t>
      </w:r>
      <w:r w:rsidR="00683329">
        <w:rPr>
          <w:rFonts w:cs="Arial"/>
          <w:lang w:val="en-US"/>
        </w:rPr>
        <w:t>±</w:t>
      </w:r>
      <w:r w:rsidR="00683329">
        <w:rPr>
          <w:lang w:val="en-US"/>
        </w:rPr>
        <w:t xml:space="preserve">0.03) </w:t>
      </w:r>
      <w:proofErr w:type="spellStart"/>
      <w:r w:rsidR="00683329">
        <w:rPr>
          <w:lang w:val="en-US"/>
        </w:rPr>
        <w:t>MPa</w:t>
      </w:r>
      <w:proofErr w:type="spellEnd"/>
      <w:r w:rsidR="00683329">
        <w:rPr>
          <w:lang w:val="en-US"/>
        </w:rPr>
        <w:t>, Poi</w:t>
      </w:r>
      <w:r w:rsidR="00FA5BAC">
        <w:rPr>
          <w:lang w:val="en-US"/>
        </w:rPr>
        <w:t>s</w:t>
      </w:r>
      <w:r w:rsidR="00683329">
        <w:rPr>
          <w:lang w:val="en-US"/>
        </w:rPr>
        <w:t xml:space="preserve">son’s ratio </w:t>
      </w:r>
      <w:r w:rsidR="00683329">
        <w:rPr>
          <w:rFonts w:cs="Arial"/>
          <w:lang w:val="en-US"/>
        </w:rPr>
        <w:t>µ</w:t>
      </w:r>
      <w:proofErr w:type="gramStart"/>
      <w:r w:rsidR="00683329">
        <w:rPr>
          <w:lang w:val="en-US"/>
        </w:rPr>
        <w:t>=(</w:t>
      </w:r>
      <w:proofErr w:type="gramEnd"/>
      <w:r w:rsidR="00683329">
        <w:rPr>
          <w:lang w:val="en-US"/>
        </w:rPr>
        <w:t>0.46</w:t>
      </w:r>
      <w:r w:rsidR="00683329">
        <w:rPr>
          <w:rFonts w:cs="Arial"/>
          <w:lang w:val="en-US"/>
        </w:rPr>
        <w:t>±0.02); also width of the balloon shell d was (0.23±0.01) mm.</w:t>
      </w:r>
    </w:p>
    <w:p w:rsidR="00E66F0E" w:rsidRDefault="007E3914" w:rsidP="00FC7C32">
      <w:pPr>
        <w:rPr>
          <w:lang w:val="en-US"/>
        </w:rPr>
      </w:pPr>
      <w:r>
        <w:rPr>
          <w:lang w:val="en-US"/>
        </w:rPr>
        <w:t xml:space="preserve">For volumes less than 1.8 liters </w:t>
      </w:r>
      <w:r w:rsidR="00C4202E">
        <w:rPr>
          <w:lang w:val="en-US"/>
        </w:rPr>
        <w:t xml:space="preserve">results </w:t>
      </w:r>
      <w:r w:rsidR="00683329">
        <w:rPr>
          <w:lang w:val="en-US"/>
        </w:rPr>
        <w:t xml:space="preserve">calculated through the formula </w:t>
      </w:r>
      <w:r w:rsidR="00C4202E">
        <w:rPr>
          <w:lang w:val="en-US"/>
        </w:rPr>
        <w:t xml:space="preserve">are correct; however, </w:t>
      </w:r>
      <w:r w:rsidR="00683329">
        <w:rPr>
          <w:lang w:val="en-US"/>
        </w:rPr>
        <w:t xml:space="preserve">at volume of 1.8 liters rubber reaches its </w:t>
      </w:r>
      <w:r w:rsidR="00720739">
        <w:rPr>
          <w:lang w:val="en-US"/>
        </w:rPr>
        <w:t xml:space="preserve">proportionality limit and </w:t>
      </w:r>
      <w:r w:rsidR="00C4202E">
        <w:rPr>
          <w:lang w:val="en-US"/>
        </w:rPr>
        <w:t>for bigger volu</w:t>
      </w:r>
      <w:r w:rsidR="00720739">
        <w:rPr>
          <w:lang w:val="en-US"/>
        </w:rPr>
        <w:t xml:space="preserve">mes </w:t>
      </w:r>
      <w:r w:rsidR="00C4202E">
        <w:rPr>
          <w:lang w:val="en-US"/>
        </w:rPr>
        <w:t>it doesn’t behave according to Hook</w:t>
      </w:r>
      <w:r w:rsidR="00FA5BAC">
        <w:rPr>
          <w:lang w:val="en-US"/>
        </w:rPr>
        <w:t>e</w:t>
      </w:r>
      <w:r w:rsidR="00C4202E">
        <w:rPr>
          <w:lang w:val="en-US"/>
        </w:rPr>
        <w:t xml:space="preserve">’s law anymore. </w:t>
      </w:r>
      <w:r w:rsidR="001C290E">
        <w:rPr>
          <w:lang w:val="en-US"/>
        </w:rPr>
        <w:t>Since in this area even very small increase in stretching force will cause a significant deformation,</w:t>
      </w:r>
      <w:r w:rsidR="00C4202E">
        <w:rPr>
          <w:lang w:val="en-US"/>
        </w:rPr>
        <w:t xml:space="preserve"> we approximated that after volume of 1.8 liters pressure will remain constant.</w:t>
      </w:r>
    </w:p>
    <w:p w:rsidR="007E3914" w:rsidRPr="00E66F0E" w:rsidRDefault="00606531" w:rsidP="00FC7C32">
      <w:pPr>
        <w:rPr>
          <w:b/>
          <w:lang w:val="en-US"/>
        </w:rPr>
      </w:pPr>
      <w:r>
        <w:rPr>
          <w:b/>
          <w:noProof/>
          <w:lang w:eastAsia="ru-RU"/>
        </w:rPr>
        <w:drawing>
          <wp:anchor distT="0" distB="0" distL="114300" distR="114300" simplePos="0" relativeHeight="251664384" behindDoc="0" locked="0" layoutInCell="1" allowOverlap="1">
            <wp:simplePos x="0" y="0"/>
            <wp:positionH relativeFrom="column">
              <wp:posOffset>24765</wp:posOffset>
            </wp:positionH>
            <wp:positionV relativeFrom="paragraph">
              <wp:posOffset>38735</wp:posOffset>
            </wp:positionV>
            <wp:extent cx="2458085" cy="1940560"/>
            <wp:effectExtent l="19050" t="0" r="0" b="0"/>
            <wp:wrapSquare wrapText="bothSides"/>
            <wp:docPr id="27" name="Рисунок 27" descr="C:\Users\user\Desktop\figures\2-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figures\2-fig3.jpg"/>
                    <pic:cNvPicPr>
                      <a:picLocks noChangeAspect="1" noChangeArrowheads="1"/>
                    </pic:cNvPicPr>
                  </pic:nvPicPr>
                  <pic:blipFill>
                    <a:blip r:embed="rId20"/>
                    <a:srcRect/>
                    <a:stretch>
                      <a:fillRect/>
                    </a:stretch>
                  </pic:blipFill>
                  <pic:spPr bwMode="auto">
                    <a:xfrm>
                      <a:off x="0" y="0"/>
                      <a:ext cx="2458085" cy="1940560"/>
                    </a:xfrm>
                    <a:prstGeom prst="rect">
                      <a:avLst/>
                    </a:prstGeom>
                    <a:noFill/>
                    <a:ln w="9525">
                      <a:noFill/>
                      <a:miter lim="800000"/>
                      <a:headEnd/>
                      <a:tailEnd/>
                    </a:ln>
                  </pic:spPr>
                </pic:pic>
              </a:graphicData>
            </a:graphic>
          </wp:anchor>
        </w:drawing>
      </w:r>
      <w:r w:rsidR="00E66F0E" w:rsidRPr="00E66F0E">
        <w:rPr>
          <w:b/>
          <w:lang w:val="en-US"/>
        </w:rPr>
        <w:t>Energy of rubber</w:t>
      </w:r>
      <w:r w:rsidR="007B7C51" w:rsidRPr="00E66F0E">
        <w:rPr>
          <w:rFonts w:ascii="Times New Roman" w:eastAsia="Times New Roman" w:hAnsi="Times New Roman" w:cs="Times New Roman"/>
          <w:b/>
          <w:snapToGrid w:val="0"/>
          <w:color w:val="000000"/>
          <w:w w:val="0"/>
          <w:sz w:val="0"/>
          <w:szCs w:val="0"/>
          <w:u w:color="000000"/>
          <w:bdr w:val="none" w:sz="0" w:space="0" w:color="000000"/>
          <w:shd w:val="clear" w:color="000000" w:fill="000000"/>
          <w:lang w:val="en-US"/>
        </w:rPr>
        <w:t xml:space="preserve"> </w:t>
      </w:r>
    </w:p>
    <w:p w:rsidR="00C4202E" w:rsidRDefault="00E66F0E" w:rsidP="00FC7C32">
      <w:pPr>
        <w:rPr>
          <w:lang w:val="en-US"/>
        </w:rPr>
      </w:pPr>
      <w:r>
        <w:rPr>
          <w:lang w:val="en-US"/>
        </w:rPr>
        <w:t>R</w:t>
      </w:r>
      <w:r w:rsidR="00C4202E">
        <w:rPr>
          <w:lang w:val="en-US"/>
        </w:rPr>
        <w:t>ubber itself also stores energy. Knowing mechanical stress in the shell, energy density can be calculated as:</w:t>
      </w:r>
    </w:p>
    <w:p w:rsidR="003533AC" w:rsidRDefault="003533AC" w:rsidP="003533AC">
      <w:pPr>
        <w:jc w:val="center"/>
        <w:rPr>
          <w:lang w:val="en-US"/>
        </w:rPr>
      </w:pPr>
      <w:r w:rsidRPr="008B656D">
        <w:rPr>
          <w:position w:val="-24"/>
        </w:rPr>
        <w:object w:dxaOrig="1540" w:dyaOrig="660">
          <v:shape id="_x0000_i1031" type="#_x0000_t75" style="width:77.1pt;height:33pt" o:ole="">
            <v:imagedata r:id="rId21" o:title=""/>
          </v:shape>
          <o:OLEObject Type="Embed" ProgID="Equation.3" ShapeID="_x0000_i1031" DrawAspect="Content" ObjectID="_1388009714" r:id="rId22"/>
        </w:object>
      </w:r>
    </w:p>
    <w:p w:rsidR="00C4202E" w:rsidRDefault="00C4202E" w:rsidP="00FC7C32">
      <w:pPr>
        <w:rPr>
          <w:lang w:val="en-US"/>
        </w:rPr>
      </w:pPr>
      <w:r>
        <w:rPr>
          <w:lang w:val="en-US"/>
        </w:rPr>
        <w:t>Therefore, energy in the shell is:</w:t>
      </w:r>
    </w:p>
    <w:p w:rsidR="003533AC" w:rsidRDefault="00720739" w:rsidP="003533AC">
      <w:pPr>
        <w:jc w:val="center"/>
        <w:rPr>
          <w:lang w:val="en-US"/>
        </w:rPr>
      </w:pPr>
      <w:r w:rsidRPr="008B656D">
        <w:rPr>
          <w:position w:val="-24"/>
        </w:rPr>
        <w:object w:dxaOrig="2860" w:dyaOrig="660">
          <v:shape id="_x0000_i1032" type="#_x0000_t75" style="width:143.05pt;height:33pt" o:ole="">
            <v:imagedata r:id="rId23" o:title=""/>
          </v:shape>
          <o:OLEObject Type="Embed" ProgID="Equation.3" ShapeID="_x0000_i1032" DrawAspect="Content" ObjectID="_1388009715" r:id="rId24"/>
        </w:object>
      </w:r>
    </w:p>
    <w:p w:rsidR="00916527" w:rsidRDefault="00172DC8" w:rsidP="00FC7C32">
      <w:pPr>
        <w:rPr>
          <w:lang w:val="en-US"/>
        </w:rPr>
      </w:pPr>
      <w:r>
        <w:rPr>
          <w:noProof/>
        </w:rPr>
        <w:pict>
          <v:shape id="_x0000_s1028" type="#_x0000_t202" style="position:absolute;left:0;text-align:left;margin-left:-204.65pt;margin-top:20.45pt;width:193.45pt;height:47.1pt;z-index:251666432" stroked="f">
            <v:textbox style="mso-next-textbox:#_x0000_s1028" inset="0,0,0,0">
              <w:txbxContent>
                <w:p w:rsidR="003114B3" w:rsidRPr="003114B3" w:rsidRDefault="003114B3" w:rsidP="003114B3">
                  <w:pPr>
                    <w:pStyle w:val="a5"/>
                    <w:jc w:val="left"/>
                    <w:rPr>
                      <w:noProof/>
                      <w:color w:val="auto"/>
                      <w:sz w:val="20"/>
                      <w:szCs w:val="20"/>
                      <w:lang w:val="en-US"/>
                    </w:rPr>
                  </w:pPr>
                  <w:proofErr w:type="gramStart"/>
                  <w:r w:rsidRPr="003114B3">
                    <w:rPr>
                      <w:color w:val="auto"/>
                      <w:sz w:val="20"/>
                      <w:szCs w:val="20"/>
                      <w:lang w:val="en-US"/>
                    </w:rPr>
                    <w:t xml:space="preserve">Figure </w:t>
                  </w:r>
                  <w:r w:rsidR="0037755B">
                    <w:rPr>
                      <w:color w:val="auto"/>
                      <w:sz w:val="20"/>
                      <w:szCs w:val="20"/>
                      <w:lang w:val="en-US"/>
                    </w:rPr>
                    <w:t>5</w:t>
                  </w:r>
                  <w:r w:rsidRPr="003114B3">
                    <w:rPr>
                      <w:color w:val="auto"/>
                      <w:sz w:val="20"/>
                      <w:szCs w:val="20"/>
                      <w:lang w:val="en-US"/>
                    </w:rPr>
                    <w:t>.</w:t>
                  </w:r>
                  <w:proofErr w:type="gramEnd"/>
                  <w:r>
                    <w:rPr>
                      <w:color w:val="auto"/>
                      <w:sz w:val="20"/>
                      <w:szCs w:val="20"/>
                      <w:lang w:val="en-US"/>
                    </w:rPr>
                    <w:t xml:space="preserve"> </w:t>
                  </w:r>
                  <w:proofErr w:type="gramStart"/>
                  <w:r>
                    <w:rPr>
                      <w:color w:val="auto"/>
                      <w:sz w:val="20"/>
                      <w:szCs w:val="20"/>
                      <w:lang w:val="en-US"/>
                    </w:rPr>
                    <w:t>Dependence of the rubber energy on the volume.</w:t>
                  </w:r>
                  <w:proofErr w:type="gramEnd"/>
                  <w:r>
                    <w:rPr>
                      <w:color w:val="auto"/>
                      <w:sz w:val="20"/>
                      <w:szCs w:val="20"/>
                      <w:lang w:val="en-US"/>
                    </w:rPr>
                    <w:t xml:space="preserve"> Line shows theoretical prediction, dots are experimental data.</w:t>
                  </w:r>
                  <w:r w:rsidRPr="003114B3">
                    <w:rPr>
                      <w:color w:val="auto"/>
                      <w:sz w:val="20"/>
                      <w:szCs w:val="20"/>
                      <w:lang w:val="en-US"/>
                    </w:rPr>
                    <w:t xml:space="preserve"> </w:t>
                  </w:r>
                </w:p>
              </w:txbxContent>
            </v:textbox>
            <w10:wrap type="square"/>
          </v:shape>
        </w:pict>
      </w:r>
      <w:r w:rsidR="00720739">
        <w:rPr>
          <w:lang w:val="en-US"/>
        </w:rPr>
        <w:t>Certainly, the formula should be checked</w:t>
      </w:r>
      <w:r w:rsidR="00676A0E">
        <w:rPr>
          <w:lang w:val="en-US"/>
        </w:rPr>
        <w:t xml:space="preserve">. So how can be energy stored in rubber measured? Well, we can easily find work done by the pump, when we are inflating balloon (for example, we can put a weight on the pump – change of weight’s potential energy will be equal to the work done by the pump). </w:t>
      </w:r>
      <w:r w:rsidR="00916527">
        <w:rPr>
          <w:lang w:val="en-US"/>
        </w:rPr>
        <w:t xml:space="preserve">So, this difference in potential energy of the weight </w:t>
      </w:r>
      <w:proofErr w:type="spellStart"/>
      <w:r w:rsidR="00916527">
        <w:rPr>
          <w:rFonts w:cs="Arial"/>
          <w:lang w:val="en-US"/>
        </w:rPr>
        <w:t>Δ</w:t>
      </w:r>
      <w:r w:rsidR="00916527">
        <w:rPr>
          <w:lang w:val="en-US"/>
        </w:rPr>
        <w:t>E</w:t>
      </w:r>
      <w:r w:rsidR="00916527">
        <w:rPr>
          <w:lang w:val="en-US"/>
        </w:rPr>
        <w:softHyphen/>
      </w:r>
      <w:r w:rsidR="00916527" w:rsidRPr="00916527">
        <w:rPr>
          <w:vertAlign w:val="subscript"/>
          <w:lang w:val="en-US"/>
        </w:rPr>
        <w:t>p</w:t>
      </w:r>
      <w:proofErr w:type="spellEnd"/>
      <w:r w:rsidR="00916527">
        <w:rPr>
          <w:lang w:val="en-US"/>
        </w:rPr>
        <w:t xml:space="preserve"> will turn into energy of pressurized air E</w:t>
      </w:r>
      <w:r w:rsidR="00916527" w:rsidRPr="00916527">
        <w:rPr>
          <w:vertAlign w:val="subscript"/>
          <w:lang w:val="en-US"/>
        </w:rPr>
        <w:t>air1</w:t>
      </w:r>
      <w:r w:rsidR="00916527">
        <w:rPr>
          <w:lang w:val="en-US"/>
        </w:rPr>
        <w:t>, energy of rubber E</w:t>
      </w:r>
      <w:r w:rsidR="00916527">
        <w:rPr>
          <w:vertAlign w:val="subscript"/>
          <w:lang w:val="en-US"/>
        </w:rPr>
        <w:t>R</w:t>
      </w:r>
      <w:r w:rsidR="00916527">
        <w:rPr>
          <w:lang w:val="en-US"/>
        </w:rPr>
        <w:t xml:space="preserve"> and energy of losses E</w:t>
      </w:r>
      <w:r w:rsidR="00916527" w:rsidRPr="00916527">
        <w:rPr>
          <w:vertAlign w:val="subscript"/>
          <w:lang w:val="en-US"/>
        </w:rPr>
        <w:t>L</w:t>
      </w:r>
      <w:r w:rsidR="00916527">
        <w:rPr>
          <w:vertAlign w:val="subscript"/>
          <w:lang w:val="en-US"/>
        </w:rPr>
        <w:t xml:space="preserve"> </w:t>
      </w:r>
      <w:r w:rsidR="00916527">
        <w:rPr>
          <w:lang w:val="en-US"/>
        </w:rPr>
        <w:t>(due to friction in the pump and heating of the air):</w:t>
      </w:r>
    </w:p>
    <w:p w:rsidR="00916527" w:rsidRDefault="00916527" w:rsidP="00916527">
      <w:pPr>
        <w:jc w:val="center"/>
        <w:rPr>
          <w:lang w:val="en-US"/>
        </w:rPr>
      </w:pPr>
      <w:r w:rsidRPr="00916527">
        <w:rPr>
          <w:position w:val="-14"/>
          <w:lang w:val="en-US"/>
        </w:rPr>
        <w:object w:dxaOrig="2079" w:dyaOrig="380">
          <v:shape id="_x0000_i1033" type="#_x0000_t75" style="width:104.05pt;height:19.05pt" o:ole="">
            <v:imagedata r:id="rId25" o:title=""/>
          </v:shape>
          <o:OLEObject Type="Embed" ProgID="Equation.3" ShapeID="_x0000_i1033" DrawAspect="Content" ObjectID="_1388009716" r:id="rId26"/>
        </w:object>
      </w:r>
    </w:p>
    <w:p w:rsidR="00916527" w:rsidRDefault="00676A0E" w:rsidP="00FC7C32">
      <w:pPr>
        <w:rPr>
          <w:lang w:val="en-US"/>
        </w:rPr>
      </w:pPr>
      <w:r>
        <w:rPr>
          <w:lang w:val="en-US"/>
        </w:rPr>
        <w:t xml:space="preserve">How can we </w:t>
      </w:r>
      <w:r w:rsidR="00916527">
        <w:rPr>
          <w:lang w:val="en-US"/>
        </w:rPr>
        <w:t>find</w:t>
      </w:r>
      <w:r>
        <w:rPr>
          <w:lang w:val="en-US"/>
        </w:rPr>
        <w:t xml:space="preserve"> these losses? The answer is: let’s inflate something else, </w:t>
      </w:r>
      <w:r w:rsidR="005E3698">
        <w:rPr>
          <w:lang w:val="en-US"/>
        </w:rPr>
        <w:t>with</w:t>
      </w:r>
      <w:r w:rsidR="00720739">
        <w:rPr>
          <w:lang w:val="en-US"/>
        </w:rPr>
        <w:t xml:space="preserve"> shell which can’t be stretched; for example,</w:t>
      </w:r>
      <w:r w:rsidR="005E3698">
        <w:rPr>
          <w:lang w:val="en-US"/>
        </w:rPr>
        <w:t xml:space="preserve"> a plastic bag. </w:t>
      </w:r>
      <w:r w:rsidR="00916527">
        <w:rPr>
          <w:lang w:val="en-US"/>
        </w:rPr>
        <w:t xml:space="preserve">Now, </w:t>
      </w:r>
      <w:r w:rsidR="005E3698">
        <w:rPr>
          <w:lang w:val="en-US"/>
        </w:rPr>
        <w:t>work of the pump will turn into energy of the air</w:t>
      </w:r>
      <w:r w:rsidR="00916527">
        <w:rPr>
          <w:lang w:val="en-US"/>
        </w:rPr>
        <w:t xml:space="preserve"> and energy of losses:</w:t>
      </w:r>
    </w:p>
    <w:p w:rsidR="00953703" w:rsidRDefault="00953703" w:rsidP="00953703">
      <w:pPr>
        <w:jc w:val="center"/>
        <w:rPr>
          <w:lang w:val="en-US"/>
        </w:rPr>
      </w:pPr>
      <w:r w:rsidRPr="00916527">
        <w:rPr>
          <w:position w:val="-14"/>
          <w:lang w:val="en-US"/>
        </w:rPr>
        <w:object w:dxaOrig="1620" w:dyaOrig="380">
          <v:shape id="_x0000_i1034" type="#_x0000_t75" style="width:80.85pt;height:19.05pt" o:ole="">
            <v:imagedata r:id="rId27" o:title=""/>
          </v:shape>
          <o:OLEObject Type="Embed" ProgID="Equation.3" ShapeID="_x0000_i1034" DrawAspect="Content" ObjectID="_1388009717" r:id="rId28"/>
        </w:object>
      </w:r>
    </w:p>
    <w:p w:rsidR="00E66F0E" w:rsidRDefault="00E66F0E" w:rsidP="00FC7C32">
      <w:pPr>
        <w:rPr>
          <w:lang w:val="en-US"/>
        </w:rPr>
      </w:pPr>
      <w:r>
        <w:rPr>
          <w:lang w:val="en-US"/>
        </w:rPr>
        <w:t>Since change in weight’s potential energy and energy of losses are same in both cases:</w:t>
      </w:r>
    </w:p>
    <w:p w:rsidR="00E66F0E" w:rsidRDefault="00E66F0E" w:rsidP="00E66F0E">
      <w:pPr>
        <w:jc w:val="center"/>
        <w:rPr>
          <w:lang w:val="en-US"/>
        </w:rPr>
      </w:pPr>
      <w:r w:rsidRPr="00E66F0E">
        <w:rPr>
          <w:position w:val="-30"/>
          <w:lang w:val="en-US"/>
        </w:rPr>
        <w:object w:dxaOrig="2659" w:dyaOrig="720">
          <v:shape id="_x0000_i1035" type="#_x0000_t75" style="width:132.85pt;height:36.25pt" o:ole="">
            <v:imagedata r:id="rId29" o:title=""/>
          </v:shape>
          <o:OLEObject Type="Embed" ProgID="Equation.3" ShapeID="_x0000_i1035" DrawAspect="Content" ObjectID="_1388009718" r:id="rId30"/>
        </w:object>
      </w:r>
    </w:p>
    <w:p w:rsidR="00927294" w:rsidRDefault="00E66F0E" w:rsidP="00FC7C32">
      <w:pPr>
        <w:rPr>
          <w:lang w:val="en-US"/>
        </w:rPr>
      </w:pPr>
      <w:r>
        <w:rPr>
          <w:lang w:val="en-US"/>
        </w:rPr>
        <w:t>E</w:t>
      </w:r>
      <w:r w:rsidRPr="00E66F0E">
        <w:rPr>
          <w:vertAlign w:val="subscript"/>
          <w:lang w:val="en-US"/>
        </w:rPr>
        <w:t>air1</w:t>
      </w:r>
      <w:r>
        <w:rPr>
          <w:lang w:val="en-US"/>
        </w:rPr>
        <w:t xml:space="preserve"> and E</w:t>
      </w:r>
      <w:r w:rsidRPr="00E66F0E">
        <w:rPr>
          <w:vertAlign w:val="subscript"/>
          <w:lang w:val="en-US"/>
        </w:rPr>
        <w:t>air2</w:t>
      </w:r>
      <w:r>
        <w:rPr>
          <w:lang w:val="en-US"/>
        </w:rPr>
        <w:t xml:space="preserve"> can be calculated through volume </w:t>
      </w:r>
      <w:r w:rsidR="003F1D7A">
        <w:rPr>
          <w:lang w:val="en-US"/>
        </w:rPr>
        <w:t xml:space="preserve">and pressure of air in </w:t>
      </w:r>
      <w:r>
        <w:rPr>
          <w:lang w:val="en-US"/>
        </w:rPr>
        <w:t>the balloon and plastic bag.</w:t>
      </w:r>
      <w:r w:rsidR="005E3698">
        <w:rPr>
          <w:lang w:val="en-US"/>
        </w:rPr>
        <w:t xml:space="preserve"> </w:t>
      </w:r>
      <w:r w:rsidR="00725EBD">
        <w:rPr>
          <w:lang w:val="en-US"/>
        </w:rPr>
        <w:t>Results of the</w:t>
      </w:r>
      <w:r w:rsidR="005E3698">
        <w:rPr>
          <w:lang w:val="en-US"/>
        </w:rPr>
        <w:t>s</w:t>
      </w:r>
      <w:r w:rsidR="00725EBD">
        <w:rPr>
          <w:lang w:val="en-US"/>
        </w:rPr>
        <w:t>e</w:t>
      </w:r>
      <w:r w:rsidR="005E3698">
        <w:rPr>
          <w:lang w:val="en-US"/>
        </w:rPr>
        <w:t xml:space="preserve"> </w:t>
      </w:r>
      <w:r w:rsidR="00725EBD">
        <w:rPr>
          <w:lang w:val="en-US"/>
        </w:rPr>
        <w:t>manipulations are</w:t>
      </w:r>
      <w:r w:rsidR="0037755B">
        <w:rPr>
          <w:lang w:val="en-US"/>
        </w:rPr>
        <w:t xml:space="preserve"> shown on fig.5</w:t>
      </w:r>
      <w:r w:rsidR="00725EBD">
        <w:rPr>
          <w:lang w:val="en-US"/>
        </w:rPr>
        <w:t>. Again, at the</w:t>
      </w:r>
      <w:r w:rsidR="005E3698">
        <w:rPr>
          <w:lang w:val="en-US"/>
        </w:rPr>
        <w:t xml:space="preserve"> volume of 1.8 liter</w:t>
      </w:r>
      <w:r w:rsidR="001C290E">
        <w:rPr>
          <w:lang w:val="en-US"/>
        </w:rPr>
        <w:t>s rubber reaches</w:t>
      </w:r>
      <w:r w:rsidR="005E3698">
        <w:rPr>
          <w:lang w:val="en-US"/>
        </w:rPr>
        <w:t xml:space="preserve"> </w:t>
      </w:r>
      <w:r w:rsidR="001C290E">
        <w:rPr>
          <w:lang w:val="en-US"/>
        </w:rPr>
        <w:t>its proportionality limit</w:t>
      </w:r>
      <w:r w:rsidR="00B52E90">
        <w:rPr>
          <w:lang w:val="en-US"/>
        </w:rPr>
        <w:t xml:space="preserve">; therefore energy density </w:t>
      </w:r>
      <w:r w:rsidR="00B52E90">
        <w:rPr>
          <w:lang w:val="en-US"/>
        </w:rPr>
        <w:lastRenderedPageBreak/>
        <w:t>will remain constant, and rubber energy will increase because of the increase of the volume of the shell itself</w:t>
      </w:r>
      <w:r w:rsidR="00927294">
        <w:rPr>
          <w:lang w:val="en-US"/>
        </w:rPr>
        <w:t>.</w:t>
      </w:r>
    </w:p>
    <w:p w:rsidR="00526822" w:rsidRDefault="00927294" w:rsidP="00FC7C32">
      <w:pPr>
        <w:rPr>
          <w:lang w:val="en-US"/>
        </w:rPr>
      </w:pPr>
      <w:r>
        <w:rPr>
          <w:lang w:val="en-US"/>
        </w:rPr>
        <w:t>It also should be noted, that for volumes less than 0.0005 m</w:t>
      </w:r>
      <w:r>
        <w:rPr>
          <w:lang w:val="en-US"/>
        </w:rPr>
        <w:softHyphen/>
      </w:r>
      <w:r w:rsidRPr="00927294">
        <w:rPr>
          <w:vertAlign w:val="superscript"/>
          <w:lang w:val="en-US"/>
        </w:rPr>
        <w:t>3</w:t>
      </w:r>
      <w:r>
        <w:rPr>
          <w:lang w:val="en-US"/>
        </w:rPr>
        <w:t xml:space="preserve"> formula, in fact, tries to predict energy of the compressed balloon’s shell and, therefore, this area of plot shouldn’t be considered.</w:t>
      </w:r>
    </w:p>
    <w:p w:rsidR="00927294" w:rsidRDefault="00255C8C" w:rsidP="00FC7C32">
      <w:pPr>
        <w:rPr>
          <w:b/>
          <w:lang w:val="en-US"/>
        </w:rPr>
      </w:pPr>
      <w:r>
        <w:rPr>
          <w:b/>
          <w:lang w:val="en-US"/>
        </w:rPr>
        <w:t>Efficiency</w:t>
      </w:r>
    </w:p>
    <w:p w:rsidR="00874630" w:rsidRDefault="00927294" w:rsidP="00FC7C32">
      <w:pPr>
        <w:rPr>
          <w:lang w:val="en-US"/>
        </w:rPr>
      </w:pPr>
      <w:r>
        <w:rPr>
          <w:lang w:val="en-US"/>
        </w:rPr>
        <w:t>In the car, energy</w:t>
      </w:r>
      <w:r w:rsidR="00526822">
        <w:rPr>
          <w:lang w:val="en-US"/>
        </w:rPr>
        <w:t xml:space="preserve"> losses </w:t>
      </w:r>
      <w:r>
        <w:rPr>
          <w:lang w:val="en-US"/>
        </w:rPr>
        <w:t xml:space="preserve">occur </w:t>
      </w:r>
      <w:r w:rsidR="00526822">
        <w:rPr>
          <w:lang w:val="en-US"/>
        </w:rPr>
        <w:t xml:space="preserve">in the nozzle and </w:t>
      </w:r>
      <w:r>
        <w:rPr>
          <w:lang w:val="en-US"/>
        </w:rPr>
        <w:t xml:space="preserve">also some energy is used to overcome </w:t>
      </w:r>
      <w:r w:rsidR="00526822">
        <w:rPr>
          <w:lang w:val="en-US"/>
        </w:rPr>
        <w:t xml:space="preserve">air drag. However, </w:t>
      </w:r>
      <w:r>
        <w:rPr>
          <w:lang w:val="en-US"/>
        </w:rPr>
        <w:t>air drag had been very small</w:t>
      </w:r>
      <w:r w:rsidR="00526822">
        <w:rPr>
          <w:lang w:val="en-US"/>
        </w:rPr>
        <w:t xml:space="preserve">. To prove it, an experiment was made: we had put a </w:t>
      </w:r>
      <w:r w:rsidR="003C4285">
        <w:rPr>
          <w:lang w:val="en-US"/>
        </w:rPr>
        <w:t>sheet</w:t>
      </w:r>
      <w:r w:rsidR="00526822">
        <w:rPr>
          <w:lang w:val="en-US"/>
        </w:rPr>
        <w:t xml:space="preserve"> of cardboard on our car; first time – horizontally</w:t>
      </w:r>
      <w:r w:rsidR="00462D65">
        <w:rPr>
          <w:lang w:val="en-US"/>
        </w:rPr>
        <w:t xml:space="preserve"> (for small drag)</w:t>
      </w:r>
      <w:r w:rsidR="00526822">
        <w:rPr>
          <w:lang w:val="en-US"/>
        </w:rPr>
        <w:t>,</w:t>
      </w:r>
      <w:r w:rsidR="001F3B20">
        <w:rPr>
          <w:lang w:val="en-US"/>
        </w:rPr>
        <w:t xml:space="preserve"> </w:t>
      </w:r>
      <w:r w:rsidR="00526822">
        <w:rPr>
          <w:lang w:val="en-US"/>
        </w:rPr>
        <w:t>second time – vertically</w:t>
      </w:r>
      <w:r w:rsidR="00462D65">
        <w:rPr>
          <w:lang w:val="en-US"/>
        </w:rPr>
        <w:t xml:space="preserve"> (for increased drag)</w:t>
      </w:r>
      <w:r>
        <w:rPr>
          <w:lang w:val="en-US"/>
        </w:rPr>
        <w:t>. Then we pushed</w:t>
      </w:r>
      <w:r w:rsidR="00526822">
        <w:rPr>
          <w:lang w:val="en-US"/>
        </w:rPr>
        <w:t xml:space="preserve"> </w:t>
      </w:r>
      <w:r>
        <w:rPr>
          <w:lang w:val="en-US"/>
        </w:rPr>
        <w:t xml:space="preserve">the </w:t>
      </w:r>
      <w:r w:rsidR="00526822">
        <w:rPr>
          <w:lang w:val="en-US"/>
        </w:rPr>
        <w:t xml:space="preserve">car forward </w:t>
      </w:r>
      <w:r>
        <w:rPr>
          <w:lang w:val="en-US"/>
        </w:rPr>
        <w:t>manually and plotted law of it</w:t>
      </w:r>
      <w:r w:rsidR="0037755B">
        <w:rPr>
          <w:lang w:val="en-US"/>
        </w:rPr>
        <w:t>s movement (fig.6</w:t>
      </w:r>
      <w:r w:rsidR="00526822">
        <w:rPr>
          <w:lang w:val="en-US"/>
        </w:rPr>
        <w:t xml:space="preserve">). </w:t>
      </w:r>
      <w:r w:rsidR="00462D65">
        <w:rPr>
          <w:lang w:val="en-US"/>
        </w:rPr>
        <w:t xml:space="preserve">The difference between forces, which were stopping the car in two cases is less than 5%. Therefore, </w:t>
      </w:r>
      <w:r w:rsidR="00764445">
        <w:rPr>
          <w:lang w:val="en-US"/>
        </w:rPr>
        <w:t>air drag can be ignored.</w:t>
      </w:r>
      <w:r w:rsidR="00874630" w:rsidRPr="009154B8">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F6679D" w:rsidRDefault="00606531" w:rsidP="00FC7C32">
      <w:pPr>
        <w:rPr>
          <w:lang w:val="en-US"/>
        </w:rPr>
      </w:pPr>
      <w:r>
        <w:rPr>
          <w:noProof/>
          <w:lang w:eastAsia="ru-RU"/>
        </w:rPr>
        <w:drawing>
          <wp:anchor distT="0" distB="0" distL="114300" distR="114300" simplePos="0" relativeHeight="251673600" behindDoc="0" locked="0" layoutInCell="1" allowOverlap="1">
            <wp:simplePos x="0" y="0"/>
            <wp:positionH relativeFrom="column">
              <wp:posOffset>3162935</wp:posOffset>
            </wp:positionH>
            <wp:positionV relativeFrom="paragraph">
              <wp:posOffset>2322830</wp:posOffset>
            </wp:positionV>
            <wp:extent cx="2534920" cy="1946275"/>
            <wp:effectExtent l="19050" t="0" r="0" b="0"/>
            <wp:wrapSquare wrapText="bothSides"/>
            <wp:docPr id="53" name="Рисунок 53" descr="C:\Users\user\Desktop\figures\2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Desktop\figures\2fig-6.jpg"/>
                    <pic:cNvPicPr>
                      <a:picLocks noChangeAspect="1" noChangeArrowheads="1"/>
                    </pic:cNvPicPr>
                  </pic:nvPicPr>
                  <pic:blipFill>
                    <a:blip r:embed="rId31"/>
                    <a:srcRect/>
                    <a:stretch>
                      <a:fillRect/>
                    </a:stretch>
                  </pic:blipFill>
                  <pic:spPr bwMode="auto">
                    <a:xfrm>
                      <a:off x="0" y="0"/>
                      <a:ext cx="2534920" cy="1946275"/>
                    </a:xfrm>
                    <a:prstGeom prst="rect">
                      <a:avLst/>
                    </a:prstGeom>
                    <a:noFill/>
                    <a:ln w="9525">
                      <a:noFill/>
                      <a:miter lim="800000"/>
                      <a:headEnd/>
                      <a:tailEnd/>
                    </a:ln>
                  </pic:spPr>
                </pic:pic>
              </a:graphicData>
            </a:graphic>
          </wp:anchor>
        </w:drawing>
      </w:r>
      <w:r w:rsidR="00172DC8">
        <w:rPr>
          <w:noProof/>
        </w:rPr>
        <w:pict>
          <v:shape id="_x0000_s1031" type="#_x0000_t202" style="position:absolute;left:0;text-align:left;margin-left:251.4pt;margin-top:337.7pt;width:199.6pt;height:45.3pt;z-index:251675648;mso-position-horizontal-relative:text;mso-position-vertical-relative:text" stroked="f">
            <v:textbox inset="0,0,0,0">
              <w:txbxContent>
                <w:p w:rsidR="00661270" w:rsidRPr="00661270" w:rsidRDefault="00661270" w:rsidP="00661270">
                  <w:pPr>
                    <w:pStyle w:val="a5"/>
                    <w:jc w:val="left"/>
                    <w:rPr>
                      <w:noProof/>
                      <w:color w:val="auto"/>
                      <w:sz w:val="20"/>
                      <w:szCs w:val="20"/>
                      <w:lang w:val="en-US"/>
                    </w:rPr>
                  </w:pPr>
                  <w:proofErr w:type="gramStart"/>
                  <w:r w:rsidRPr="00661270">
                    <w:rPr>
                      <w:color w:val="auto"/>
                      <w:sz w:val="20"/>
                      <w:szCs w:val="20"/>
                      <w:lang w:val="en-US"/>
                    </w:rPr>
                    <w:t xml:space="preserve">Figure </w:t>
                  </w:r>
                  <w:r w:rsidR="0037755B">
                    <w:rPr>
                      <w:color w:val="auto"/>
                      <w:sz w:val="20"/>
                      <w:szCs w:val="20"/>
                      <w:lang w:val="en-US"/>
                    </w:rPr>
                    <w:t>7</w:t>
                  </w:r>
                  <w:r w:rsidRPr="00661270">
                    <w:rPr>
                      <w:color w:val="auto"/>
                      <w:sz w:val="20"/>
                      <w:szCs w:val="20"/>
                      <w:lang w:val="en-US"/>
                    </w:rPr>
                    <w:t>.</w:t>
                  </w:r>
                  <w:proofErr w:type="gramEnd"/>
                  <w:r w:rsidRPr="00661270">
                    <w:rPr>
                      <w:color w:val="auto"/>
                      <w:sz w:val="20"/>
                      <w:szCs w:val="20"/>
                      <w:lang w:val="en-US"/>
                    </w:rPr>
                    <w:t xml:space="preserve"> </w:t>
                  </w:r>
                  <w:r w:rsidR="00473FF7">
                    <w:rPr>
                      <w:color w:val="auto"/>
                      <w:sz w:val="20"/>
                      <w:szCs w:val="20"/>
                      <w:lang w:val="en-US"/>
                    </w:rPr>
                    <w:t>Arrow points at the dots</w:t>
                  </w:r>
                  <w:r>
                    <w:rPr>
                      <w:color w:val="auto"/>
                      <w:sz w:val="20"/>
                      <w:szCs w:val="20"/>
                      <w:lang w:val="en-US"/>
                    </w:rPr>
                    <w:t xml:space="preserve">, where car hasn’t moved at all. </w:t>
                  </w:r>
                  <w:proofErr w:type="gramStart"/>
                  <w:r>
                    <w:rPr>
                      <w:color w:val="auto"/>
                      <w:sz w:val="20"/>
                      <w:szCs w:val="20"/>
                      <w:lang w:val="en-US"/>
                    </w:rPr>
                    <w:t xml:space="preserve">Black </w:t>
                  </w:r>
                  <w:r w:rsidR="00446967">
                    <w:rPr>
                      <w:color w:val="auto"/>
                      <w:sz w:val="20"/>
                      <w:szCs w:val="20"/>
                      <w:lang w:val="en-US"/>
                    </w:rPr>
                    <w:t>line shows nozzle diameter, after</w:t>
                  </w:r>
                  <w:r>
                    <w:rPr>
                      <w:color w:val="auto"/>
                      <w:sz w:val="20"/>
                      <w:szCs w:val="20"/>
                      <w:lang w:val="en-US"/>
                    </w:rPr>
                    <w:t xml:space="preserve"> which car become</w:t>
                  </w:r>
                  <w:r w:rsidR="006852D2">
                    <w:rPr>
                      <w:color w:val="auto"/>
                      <w:sz w:val="20"/>
                      <w:szCs w:val="20"/>
                      <w:lang w:val="en-US"/>
                    </w:rPr>
                    <w:t>s</w:t>
                  </w:r>
                  <w:r>
                    <w:rPr>
                      <w:color w:val="auto"/>
                      <w:sz w:val="20"/>
                      <w:szCs w:val="20"/>
                      <w:lang w:val="en-US"/>
                    </w:rPr>
                    <w:t xml:space="preserve"> unstable.</w:t>
                  </w:r>
                  <w:proofErr w:type="gramEnd"/>
                  <w:r>
                    <w:rPr>
                      <w:color w:val="auto"/>
                      <w:sz w:val="20"/>
                      <w:szCs w:val="20"/>
                      <w:lang w:val="en-US"/>
                    </w:rPr>
                    <w:t xml:space="preserve"> </w:t>
                  </w:r>
                </w:p>
              </w:txbxContent>
            </v:textbox>
            <w10:wrap type="square"/>
          </v:shape>
        </w:pict>
      </w:r>
      <w:r w:rsidR="00172DC8">
        <w:rPr>
          <w:noProof/>
        </w:rPr>
        <w:pict>
          <v:shape id="_x0000_s1030" type="#_x0000_t202" style="position:absolute;left:0;text-align:left;margin-left:33.55pt;margin-top:155.05pt;width:395.75pt;height:25.1pt;z-index:251672576;mso-position-horizontal-relative:text;mso-position-vertical-relative:text" stroked="f">
            <v:textbox inset="0,0,0,0">
              <w:txbxContent>
                <w:p w:rsidR="00D57018" w:rsidRPr="00D57018" w:rsidRDefault="00D57018" w:rsidP="00D57018">
                  <w:pPr>
                    <w:pStyle w:val="a5"/>
                    <w:jc w:val="left"/>
                    <w:rPr>
                      <w:noProof/>
                      <w:color w:val="auto"/>
                      <w:sz w:val="20"/>
                      <w:szCs w:val="20"/>
                      <w:lang w:val="en-US"/>
                    </w:rPr>
                  </w:pPr>
                  <w:proofErr w:type="gramStart"/>
                  <w:r w:rsidRPr="00D57018">
                    <w:rPr>
                      <w:color w:val="auto"/>
                      <w:sz w:val="20"/>
                      <w:szCs w:val="20"/>
                      <w:lang w:val="en-US"/>
                    </w:rPr>
                    <w:t xml:space="preserve">Figure </w:t>
                  </w:r>
                  <w:r w:rsidR="0037755B">
                    <w:rPr>
                      <w:color w:val="auto"/>
                      <w:sz w:val="20"/>
                      <w:szCs w:val="20"/>
                      <w:lang w:val="en-US"/>
                    </w:rPr>
                    <w:t>6</w:t>
                  </w:r>
                  <w:r w:rsidRPr="00D57018">
                    <w:rPr>
                      <w:color w:val="auto"/>
                      <w:sz w:val="20"/>
                      <w:szCs w:val="20"/>
                      <w:lang w:val="en-US"/>
                    </w:rPr>
                    <w:t>.</w:t>
                  </w:r>
                  <w:proofErr w:type="gramEnd"/>
                  <w:r>
                    <w:rPr>
                      <w:color w:val="auto"/>
                      <w:sz w:val="20"/>
                      <w:szCs w:val="20"/>
                      <w:lang w:val="en-US"/>
                    </w:rPr>
                    <w:t xml:space="preserve"> Left plot shows travel when a </w:t>
                  </w:r>
                  <w:r w:rsidR="003C4285">
                    <w:rPr>
                      <w:color w:val="auto"/>
                      <w:sz w:val="20"/>
                      <w:szCs w:val="20"/>
                      <w:lang w:val="en-US"/>
                    </w:rPr>
                    <w:t>sheet</w:t>
                  </w:r>
                  <w:r>
                    <w:rPr>
                      <w:color w:val="auto"/>
                      <w:sz w:val="20"/>
                      <w:szCs w:val="20"/>
                      <w:lang w:val="en-US"/>
                    </w:rPr>
                    <w:t xml:space="preserve"> of cardboard was placed horizontally, right – when vertically. Both are fitted by square parabola.</w:t>
                  </w:r>
                  <w:r w:rsidRPr="00D57018">
                    <w:rPr>
                      <w:color w:val="auto"/>
                      <w:sz w:val="20"/>
                      <w:szCs w:val="20"/>
                      <w:lang w:val="en-US"/>
                    </w:rPr>
                    <w:t xml:space="preserve"> </w:t>
                  </w:r>
                </w:p>
              </w:txbxContent>
            </v:textbox>
            <w10:wrap type="topAndBottom"/>
          </v:shape>
        </w:pict>
      </w:r>
      <w:r>
        <w:rPr>
          <w:noProof/>
          <w:lang w:eastAsia="ru-RU"/>
        </w:rPr>
        <w:drawing>
          <wp:anchor distT="0" distB="0" distL="114300" distR="114300" simplePos="0" relativeHeight="251670528" behindDoc="0" locked="0" layoutInCell="1" allowOverlap="1">
            <wp:simplePos x="0" y="0"/>
            <wp:positionH relativeFrom="column">
              <wp:posOffset>426085</wp:posOffset>
            </wp:positionH>
            <wp:positionV relativeFrom="paragraph">
              <wp:posOffset>4445</wp:posOffset>
            </wp:positionV>
            <wp:extent cx="5027295" cy="1922780"/>
            <wp:effectExtent l="19050" t="0" r="1905" b="0"/>
            <wp:wrapTopAndBottom/>
            <wp:docPr id="52" name="Рисунок 52" descr="C:\Users\user\Desktop\figures\2-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Desktop\figures\2-fig5.jpg"/>
                    <pic:cNvPicPr>
                      <a:picLocks noChangeAspect="1" noChangeArrowheads="1"/>
                    </pic:cNvPicPr>
                  </pic:nvPicPr>
                  <pic:blipFill>
                    <a:blip r:embed="rId32" cstate="print"/>
                    <a:srcRect/>
                    <a:stretch>
                      <a:fillRect/>
                    </a:stretch>
                  </pic:blipFill>
                  <pic:spPr bwMode="auto">
                    <a:xfrm>
                      <a:off x="0" y="0"/>
                      <a:ext cx="5027295" cy="1922780"/>
                    </a:xfrm>
                    <a:prstGeom prst="rect">
                      <a:avLst/>
                    </a:prstGeom>
                    <a:noFill/>
                    <a:ln w="9525">
                      <a:noFill/>
                      <a:miter lim="800000"/>
                      <a:headEnd/>
                      <a:tailEnd/>
                    </a:ln>
                  </pic:spPr>
                </pic:pic>
              </a:graphicData>
            </a:graphic>
          </wp:anchor>
        </w:drawing>
      </w:r>
      <w:r>
        <w:rPr>
          <w:lang w:val="en-US"/>
        </w:rPr>
        <w:t xml:space="preserve">Unlike air drag, losses in nozzle are significant. </w:t>
      </w:r>
      <w:r w:rsidR="00462D65">
        <w:rPr>
          <w:lang w:val="en-US"/>
        </w:rPr>
        <w:t>There are three reasons of loosing energy in nozzle: turbulence, viscous drag</w:t>
      </w:r>
      <w:r w:rsidR="00206C07">
        <w:rPr>
          <w:lang w:val="en-US"/>
        </w:rPr>
        <w:t xml:space="preserve"> and scattering of the jet, after it exits nozzle. Amount of energy, lost in any of this ways, strongly depends on the length and width of the nozzle. It is difficult to describe this dependence even for just one of the effects; describing all three effects at once is almost impossible. The</w:t>
      </w:r>
      <w:r w:rsidR="001E5BD5">
        <w:rPr>
          <w:lang w:val="en-US"/>
        </w:rPr>
        <w:t>refore, we tri</w:t>
      </w:r>
      <w:r w:rsidR="000A4399">
        <w:rPr>
          <w:lang w:val="en-US"/>
        </w:rPr>
        <w:t>ed to research dependence of the efficiency coefficient on the nozzle parameters</w:t>
      </w:r>
      <w:r w:rsidR="00206C07">
        <w:rPr>
          <w:lang w:val="en-US"/>
        </w:rPr>
        <w:t xml:space="preserve"> experimentally. </w:t>
      </w:r>
      <w:r w:rsidR="00DC7054">
        <w:rPr>
          <w:lang w:val="en-US"/>
        </w:rPr>
        <w:t>We had inflated</w:t>
      </w:r>
      <w:r w:rsidR="000A4399">
        <w:rPr>
          <w:lang w:val="en-US"/>
        </w:rPr>
        <w:t xml:space="preserve"> balloon to the same volume</w:t>
      </w:r>
      <w:r w:rsidR="00DC7054">
        <w:rPr>
          <w:lang w:val="en-US"/>
        </w:rPr>
        <w:t xml:space="preserve"> for all launches</w:t>
      </w:r>
      <w:r w:rsidR="000A4399">
        <w:rPr>
          <w:lang w:val="en-US"/>
        </w:rPr>
        <w:t xml:space="preserve">; </w:t>
      </w:r>
      <w:r w:rsidR="00DC7054">
        <w:rPr>
          <w:lang w:val="en-US"/>
        </w:rPr>
        <w:t>respectively, full energies were equal</w:t>
      </w:r>
      <w:r w:rsidR="000A4399">
        <w:rPr>
          <w:lang w:val="en-US"/>
        </w:rPr>
        <w:t xml:space="preserve">. </w:t>
      </w:r>
      <w:r w:rsidR="00DC7054">
        <w:rPr>
          <w:lang w:val="en-US"/>
        </w:rPr>
        <w:t>We also kept car’s mass the same, so friction forces were the same either. Therefore, the only thing changed with changing</w:t>
      </w:r>
      <w:r w:rsidR="00F6679D">
        <w:rPr>
          <w:lang w:val="en-US"/>
        </w:rPr>
        <w:t xml:space="preserve"> of efficiency coefficient was distance, travelled by car:</w:t>
      </w:r>
    </w:p>
    <w:p w:rsidR="00F6679D" w:rsidRDefault="00F6679D" w:rsidP="00F6679D">
      <w:pPr>
        <w:jc w:val="center"/>
        <w:rPr>
          <w:lang w:val="en-US"/>
        </w:rPr>
      </w:pPr>
      <w:r w:rsidRPr="00F6679D">
        <w:rPr>
          <w:position w:val="-24"/>
          <w:lang w:val="en-US"/>
        </w:rPr>
        <w:object w:dxaOrig="1760" w:dyaOrig="660">
          <v:shape id="_x0000_i1036" type="#_x0000_t75" style="width:87.8pt;height:33pt" o:ole="">
            <v:imagedata r:id="rId33" o:title=""/>
          </v:shape>
          <o:OLEObject Type="Embed" ProgID="Equation.3" ShapeID="_x0000_i1036" DrawAspect="Content" ObjectID="_1388009719" r:id="rId34"/>
        </w:object>
      </w:r>
    </w:p>
    <w:p w:rsidR="00F6679D" w:rsidRDefault="00F6679D" w:rsidP="00FC7C32">
      <w:pPr>
        <w:rPr>
          <w:lang w:val="en-US"/>
        </w:rPr>
      </w:pPr>
      <w:proofErr w:type="gramStart"/>
      <w:r>
        <w:rPr>
          <w:lang w:val="en-US"/>
        </w:rPr>
        <w:t>where</w:t>
      </w:r>
      <w:proofErr w:type="gramEnd"/>
      <w:r>
        <w:rPr>
          <w:lang w:val="en-US"/>
        </w:rPr>
        <w:t xml:space="preserve"> </w:t>
      </w:r>
      <w:proofErr w:type="spellStart"/>
      <w:r>
        <w:rPr>
          <w:lang w:val="en-US"/>
        </w:rPr>
        <w:t>F</w:t>
      </w:r>
      <w:r w:rsidRPr="00F6679D">
        <w:rPr>
          <w:vertAlign w:val="subscript"/>
          <w:lang w:val="en-US"/>
        </w:rPr>
        <w:t>fr</w:t>
      </w:r>
      <w:proofErr w:type="spellEnd"/>
      <w:r>
        <w:rPr>
          <w:lang w:val="en-US"/>
        </w:rPr>
        <w:t xml:space="preserve"> is total friction force acting on the car and L is distance travelled by car. That is why instead of plotting efficiency coefficient against nozzle diameter, we plotted </w:t>
      </w:r>
      <w:r w:rsidR="0037755B">
        <w:rPr>
          <w:lang w:val="en-US"/>
        </w:rPr>
        <w:t>L against nozzle diameter (fig.7</w:t>
      </w:r>
      <w:r>
        <w:rPr>
          <w:lang w:val="en-US"/>
        </w:rPr>
        <w:t>) – anyway, efficiency coefficient plot will look all the same, just multiplied by a constant value.</w:t>
      </w:r>
    </w:p>
    <w:p w:rsidR="00C510EC" w:rsidRDefault="00F6679D" w:rsidP="00FC7C32">
      <w:pPr>
        <w:rPr>
          <w:lang w:val="en-US"/>
        </w:rPr>
      </w:pPr>
      <w:r>
        <w:rPr>
          <w:lang w:val="en-US"/>
        </w:rPr>
        <w:lastRenderedPageBreak/>
        <w:t>Let’s take a closer look at the plot.</w:t>
      </w:r>
      <w:r w:rsidR="001E5BD5">
        <w:rPr>
          <w:lang w:val="en-US"/>
        </w:rPr>
        <w:t xml:space="preserve"> With too small diameter car just can’t</w:t>
      </w:r>
      <w:r w:rsidR="00206C07">
        <w:rPr>
          <w:lang w:val="en-US"/>
        </w:rPr>
        <w:t xml:space="preserve"> </w:t>
      </w:r>
      <w:r w:rsidR="001E5BD5">
        <w:rPr>
          <w:lang w:val="en-US"/>
        </w:rPr>
        <w:t>move forward (first two dots). Then we have a local maximum</w:t>
      </w:r>
      <w:r>
        <w:rPr>
          <w:lang w:val="en-US"/>
        </w:rPr>
        <w:t xml:space="preserve"> of efficiency</w:t>
      </w:r>
      <w:r w:rsidR="001E5BD5">
        <w:rPr>
          <w:lang w:val="en-US"/>
        </w:rPr>
        <w:t>, and in the end dependence is growing. Unfortunately, with nozzle diamet</w:t>
      </w:r>
      <w:r w:rsidR="00606531">
        <w:rPr>
          <w:lang w:val="en-US"/>
        </w:rPr>
        <w:t>ers bigger than 20 mm car is incapable of holding stable trajectory</w:t>
      </w:r>
      <w:r w:rsidR="001E5BD5">
        <w:rPr>
          <w:lang w:val="en-US"/>
        </w:rPr>
        <w:t>. But we can predict, that there will be another local maximum, after which dependence will fall to 0. It is easy to prove: if we take our balloon and stick adh</w:t>
      </w:r>
      <w:r w:rsidR="00F27834">
        <w:rPr>
          <w:lang w:val="en-US"/>
        </w:rPr>
        <w:t>esive tape over it</w:t>
      </w:r>
      <w:r w:rsidR="001E5BD5">
        <w:rPr>
          <w:lang w:val="en-US"/>
        </w:rPr>
        <w:t xml:space="preserve">s equator, and then pierce it. </w:t>
      </w:r>
      <w:r w:rsidR="007716FE">
        <w:rPr>
          <w:lang w:val="en-US"/>
        </w:rPr>
        <w:t>The side, which we’ve pierced, will explode and let the air out; a</w:t>
      </w:r>
      <w:r w:rsidR="001E5BD5">
        <w:rPr>
          <w:lang w:val="en-US"/>
        </w:rPr>
        <w:t>dhesive tape will prevent the other side from tearing apart</w:t>
      </w:r>
      <w:r w:rsidR="007716FE">
        <w:rPr>
          <w:lang w:val="en-US"/>
        </w:rPr>
        <w:t>. So we will achieve nozzle diameter equal to the diameter of the balloon.</w:t>
      </w:r>
      <w:r w:rsidR="00C510EC">
        <w:rPr>
          <w:lang w:val="en-US"/>
        </w:rPr>
        <w:t xml:space="preserve"> But when we </w:t>
      </w:r>
      <w:r w:rsidR="00497DC9">
        <w:rPr>
          <w:lang w:val="en-US"/>
        </w:rPr>
        <w:t xml:space="preserve">had </w:t>
      </w:r>
      <w:r w:rsidR="00C510EC">
        <w:rPr>
          <w:lang w:val="en-US"/>
        </w:rPr>
        <w:t xml:space="preserve">performed such experiment, our car travelled only 5 cm. Knowing all this, we can say that for maximal efficiency </w:t>
      </w:r>
      <w:r>
        <w:rPr>
          <w:lang w:val="en-US"/>
        </w:rPr>
        <w:t xml:space="preserve">coefficient </w:t>
      </w:r>
      <w:r w:rsidR="00C510EC">
        <w:rPr>
          <w:lang w:val="en-US"/>
        </w:rPr>
        <w:t>we should use the nozzle diameter from the first local maximum.</w:t>
      </w:r>
    </w:p>
    <w:p w:rsidR="00F6679D" w:rsidRDefault="00F6679D" w:rsidP="00FC7C32">
      <w:pPr>
        <w:rPr>
          <w:lang w:val="en-US"/>
        </w:rPr>
      </w:pPr>
      <w:r>
        <w:rPr>
          <w:lang w:val="en-US"/>
        </w:rPr>
        <w:t>Unfortunately, for the length of the nozzle even experimental dependence wasn’t found: dots were jumping randomly.</w:t>
      </w:r>
    </w:p>
    <w:p w:rsidR="00255C8C" w:rsidRPr="00255C8C" w:rsidRDefault="00255C8C" w:rsidP="00FC7C32">
      <w:pPr>
        <w:rPr>
          <w:b/>
          <w:lang w:val="en-US"/>
        </w:rPr>
      </w:pPr>
      <w:r>
        <w:rPr>
          <w:b/>
          <w:lang w:val="en-US"/>
        </w:rPr>
        <w:t>Travelled distance</w:t>
      </w:r>
    </w:p>
    <w:p w:rsidR="000C365C" w:rsidRDefault="00497DC9" w:rsidP="00FC7C32">
      <w:pPr>
        <w:rPr>
          <w:lang w:val="en-US"/>
        </w:rPr>
      </w:pPr>
      <w:r>
        <w:rPr>
          <w:lang w:val="en-US"/>
        </w:rPr>
        <w:t>It is very interesting, that</w:t>
      </w:r>
      <w:r w:rsidR="000C365C">
        <w:rPr>
          <w:lang w:val="en-US"/>
        </w:rPr>
        <w:t xml:space="preserve"> </w:t>
      </w:r>
      <w:r w:rsidR="00320F8D">
        <w:rPr>
          <w:lang w:val="en-US"/>
        </w:rPr>
        <w:t>even if efficiency coefficient remains the same, travelled distance still can be varied through varying friction force</w:t>
      </w:r>
      <w:r w:rsidR="000C365C">
        <w:rPr>
          <w:lang w:val="en-US"/>
        </w:rPr>
        <w:t>.</w:t>
      </w:r>
    </w:p>
    <w:p w:rsidR="00462D65" w:rsidRDefault="00320F8D" w:rsidP="00FC7C32">
      <w:pPr>
        <w:rPr>
          <w:lang w:val="en-US"/>
        </w:rPr>
      </w:pPr>
      <w:r>
        <w:rPr>
          <w:lang w:val="en-US"/>
        </w:rPr>
        <w:t>In fact, t</w:t>
      </w:r>
      <w:r w:rsidR="000C365C">
        <w:rPr>
          <w:lang w:val="en-US"/>
        </w:rPr>
        <w:t>here are two friction forces, acting in our system:</w:t>
      </w:r>
      <w:r w:rsidR="001E5BD5">
        <w:rPr>
          <w:lang w:val="en-US"/>
        </w:rPr>
        <w:t xml:space="preserve"> </w:t>
      </w:r>
      <w:r w:rsidR="001D43F6">
        <w:rPr>
          <w:lang w:val="en-US"/>
        </w:rPr>
        <w:t>rolling friction force (F</w:t>
      </w:r>
      <w:r w:rsidR="001D43F6" w:rsidRPr="001D43F6">
        <w:rPr>
          <w:vertAlign w:val="subscript"/>
          <w:lang w:val="en-US"/>
        </w:rPr>
        <w:t>1</w:t>
      </w:r>
      <w:r w:rsidR="001D43F6">
        <w:rPr>
          <w:lang w:val="en-US"/>
        </w:rPr>
        <w:t>) and static friction in the axes (F</w:t>
      </w:r>
      <w:r w:rsidR="001D43F6">
        <w:rPr>
          <w:vertAlign w:val="subscript"/>
          <w:lang w:val="en-US"/>
        </w:rPr>
        <w:t>2</w:t>
      </w:r>
      <w:r w:rsidR="001D43F6">
        <w:rPr>
          <w:lang w:val="en-US"/>
        </w:rPr>
        <w:t>). These forces will be calculated as:</w:t>
      </w:r>
    </w:p>
    <w:p w:rsidR="000153F0" w:rsidRDefault="000153F0" w:rsidP="000153F0">
      <w:pPr>
        <w:jc w:val="center"/>
        <w:rPr>
          <w:lang w:val="en-US"/>
        </w:rPr>
      </w:pPr>
      <w:r w:rsidRPr="008B656D">
        <w:rPr>
          <w:position w:val="-24"/>
        </w:rPr>
        <w:object w:dxaOrig="3920" w:dyaOrig="620">
          <v:shape id="_x0000_i1037" type="#_x0000_t75" style="width:196.05pt;height:31.1pt" o:ole="">
            <v:imagedata r:id="rId35" o:title=""/>
          </v:shape>
          <o:OLEObject Type="Embed" ProgID="Equation.3" ShapeID="_x0000_i1037" DrawAspect="Content" ObjectID="_1388009720" r:id="rId36"/>
        </w:object>
      </w:r>
    </w:p>
    <w:p w:rsidR="000C140E" w:rsidRDefault="001D43F6" w:rsidP="001D43F6">
      <w:pPr>
        <w:rPr>
          <w:iCs/>
          <w:lang w:val="en-US"/>
        </w:rPr>
      </w:pPr>
      <w:r>
        <w:rPr>
          <w:lang w:val="en-US"/>
        </w:rPr>
        <w:t>where</w:t>
      </w:r>
      <w:r w:rsidRPr="001D43F6">
        <w:rPr>
          <w:iCs/>
          <w:lang w:val="en-US"/>
        </w:rPr>
        <w:t xml:space="preserve"> R is wheels radius</w:t>
      </w:r>
      <w:r w:rsidRPr="001D43F6">
        <w:rPr>
          <w:iCs/>
          <w:lang w:val="be-BY"/>
        </w:rPr>
        <w:t xml:space="preserve">, </w:t>
      </w:r>
      <w:r w:rsidRPr="001D43F6">
        <w:rPr>
          <w:iCs/>
          <w:lang w:val="en-US"/>
        </w:rPr>
        <w:t xml:space="preserve">M is car’s </w:t>
      </w:r>
      <w:r w:rsidR="000C140E">
        <w:rPr>
          <w:iCs/>
          <w:lang w:val="en-US"/>
        </w:rPr>
        <w:t>body mass</w:t>
      </w:r>
      <w:r w:rsidRPr="001D43F6">
        <w:rPr>
          <w:iCs/>
          <w:lang w:val="be-BY"/>
        </w:rPr>
        <w:t xml:space="preserve">, </w:t>
      </w:r>
      <w:r w:rsidRPr="001D43F6">
        <w:rPr>
          <w:iCs/>
          <w:lang w:val="en-US"/>
        </w:rPr>
        <w:t>n is number of wheels</w:t>
      </w:r>
      <w:r w:rsidRPr="001D43F6">
        <w:rPr>
          <w:iCs/>
          <w:lang w:val="be-BY"/>
        </w:rPr>
        <w:t xml:space="preserve">, </w:t>
      </w:r>
      <w:r w:rsidRPr="001D43F6">
        <w:rPr>
          <w:iCs/>
          <w:lang w:val="el-GR"/>
        </w:rPr>
        <w:t>σ</w:t>
      </w:r>
      <w:r w:rsidRPr="001D43F6">
        <w:rPr>
          <w:iCs/>
          <w:lang w:val="en-US"/>
        </w:rPr>
        <w:t xml:space="preserve"> is surface density of wheel’s material</w:t>
      </w:r>
      <w:r w:rsidRPr="001D43F6">
        <w:rPr>
          <w:iCs/>
          <w:lang w:val="be-BY"/>
        </w:rPr>
        <w:t xml:space="preserve">, </w:t>
      </w:r>
      <w:r w:rsidRPr="001D43F6">
        <w:rPr>
          <w:iCs/>
          <w:lang w:val="en-US"/>
        </w:rPr>
        <w:t xml:space="preserve">k and </w:t>
      </w:r>
      <w:r w:rsidRPr="001D43F6">
        <w:rPr>
          <w:iCs/>
          <w:lang w:val="el-GR"/>
        </w:rPr>
        <w:t>μ</w:t>
      </w:r>
      <w:r w:rsidRPr="001D43F6">
        <w:rPr>
          <w:iCs/>
          <w:lang w:val="en-US"/>
        </w:rPr>
        <w:t xml:space="preserve"> are static and rolling friction coefficients respectively</w:t>
      </w:r>
      <w:r>
        <w:rPr>
          <w:iCs/>
          <w:lang w:val="en-US"/>
        </w:rPr>
        <w:t>. If car has travelled distance L, then work of rolling friction will be F</w:t>
      </w:r>
      <w:r w:rsidRPr="001D43F6">
        <w:rPr>
          <w:iCs/>
          <w:vertAlign w:val="subscript"/>
          <w:lang w:val="en-US"/>
        </w:rPr>
        <w:t>1</w:t>
      </w:r>
      <w:r>
        <w:rPr>
          <w:iCs/>
          <w:lang w:val="en-US"/>
        </w:rPr>
        <w:t>*L; however, work of static friction will be F</w:t>
      </w:r>
      <w:r w:rsidRPr="001D43F6">
        <w:rPr>
          <w:iCs/>
          <w:vertAlign w:val="subscript"/>
          <w:lang w:val="en-US"/>
        </w:rPr>
        <w:t>2</w:t>
      </w:r>
      <w:r>
        <w:rPr>
          <w:iCs/>
          <w:lang w:val="en-US"/>
        </w:rPr>
        <w:t xml:space="preserve">*L*(r/R), where r is radius of the axis; it is so because static friction force is applied closer to wheel’s center, where </w:t>
      </w:r>
      <w:r w:rsidR="000C140E">
        <w:rPr>
          <w:iCs/>
          <w:lang w:val="en-US"/>
        </w:rPr>
        <w:t>smaller distance will be covered. In total work of friction forces is equal:</w:t>
      </w:r>
    </w:p>
    <w:p w:rsidR="000153F0" w:rsidRDefault="000153F0" w:rsidP="000153F0">
      <w:pPr>
        <w:jc w:val="center"/>
        <w:rPr>
          <w:iCs/>
          <w:lang w:val="en-US"/>
        </w:rPr>
      </w:pPr>
      <w:r w:rsidRPr="008B656D">
        <w:rPr>
          <w:position w:val="-24"/>
        </w:rPr>
        <w:object w:dxaOrig="4280" w:dyaOrig="660">
          <v:shape id="_x0000_i1038" type="#_x0000_t75" style="width:214.15pt;height:33pt" o:ole="">
            <v:imagedata r:id="rId37" o:title=""/>
          </v:shape>
          <o:OLEObject Type="Embed" ProgID="Equation.3" ShapeID="_x0000_i1038" DrawAspect="Content" ObjectID="_1388009721" r:id="rId38"/>
        </w:object>
      </w:r>
    </w:p>
    <w:p w:rsidR="000C140E" w:rsidRDefault="000C140E" w:rsidP="001D43F6">
      <w:pPr>
        <w:rPr>
          <w:iCs/>
          <w:lang w:val="en-US"/>
        </w:rPr>
      </w:pPr>
      <w:r>
        <w:rPr>
          <w:iCs/>
          <w:lang w:val="en-US"/>
        </w:rPr>
        <w:t xml:space="preserve">Since we want for L to be maximal, we have to make X(R) </w:t>
      </w:r>
      <w:r w:rsidR="00F27834">
        <w:rPr>
          <w:iCs/>
          <w:lang w:val="en-US"/>
        </w:rPr>
        <w:t>minimal; to find its minimum we can take it</w:t>
      </w:r>
      <w:r>
        <w:rPr>
          <w:iCs/>
          <w:lang w:val="en-US"/>
        </w:rPr>
        <w:t>s derivative and put it equal to 0:</w:t>
      </w:r>
    </w:p>
    <w:p w:rsidR="000153F0" w:rsidRDefault="000153F0" w:rsidP="000153F0">
      <w:pPr>
        <w:jc w:val="center"/>
        <w:rPr>
          <w:iCs/>
          <w:lang w:val="en-US"/>
        </w:rPr>
      </w:pPr>
      <w:r w:rsidRPr="008B656D">
        <w:rPr>
          <w:position w:val="-24"/>
        </w:rPr>
        <w:object w:dxaOrig="2840" w:dyaOrig="620">
          <v:shape id="_x0000_i1039" type="#_x0000_t75" style="width:142.15pt;height:31.1pt" o:ole="">
            <v:imagedata r:id="rId39" o:title=""/>
          </v:shape>
          <o:OLEObject Type="Embed" ProgID="Equation.3" ShapeID="_x0000_i1039" DrawAspect="Content" ObjectID="_1388009722" r:id="rId40"/>
        </w:object>
      </w:r>
    </w:p>
    <w:p w:rsidR="000C140E" w:rsidRDefault="003327B7" w:rsidP="001D43F6">
      <w:pPr>
        <w:rPr>
          <w:iCs/>
          <w:lang w:val="en-US"/>
        </w:rPr>
      </w:pPr>
      <w:r>
        <w:rPr>
          <w:iCs/>
          <w:noProof/>
          <w:lang w:eastAsia="ru-RU"/>
        </w:rPr>
        <w:drawing>
          <wp:anchor distT="0" distB="0" distL="114300" distR="114300" simplePos="0" relativeHeight="251676672" behindDoc="0" locked="0" layoutInCell="1" allowOverlap="1">
            <wp:simplePos x="0" y="0"/>
            <wp:positionH relativeFrom="column">
              <wp:posOffset>12700</wp:posOffset>
            </wp:positionH>
            <wp:positionV relativeFrom="paragraph">
              <wp:posOffset>36830</wp:posOffset>
            </wp:positionV>
            <wp:extent cx="2889250" cy="2182495"/>
            <wp:effectExtent l="19050" t="0" r="6350" b="0"/>
            <wp:wrapSquare wrapText="bothSides"/>
            <wp:docPr id="54" name="Рисунок 54" descr="C:\Users\user\Desktop\figures\2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Desktop\figures\2fig-7.jpg"/>
                    <pic:cNvPicPr>
                      <a:picLocks noChangeAspect="1" noChangeArrowheads="1"/>
                    </pic:cNvPicPr>
                  </pic:nvPicPr>
                  <pic:blipFill>
                    <a:blip r:embed="rId41"/>
                    <a:srcRect/>
                    <a:stretch>
                      <a:fillRect/>
                    </a:stretch>
                  </pic:blipFill>
                  <pic:spPr bwMode="auto">
                    <a:xfrm>
                      <a:off x="0" y="0"/>
                      <a:ext cx="2889250" cy="2182495"/>
                    </a:xfrm>
                    <a:prstGeom prst="rect">
                      <a:avLst/>
                    </a:prstGeom>
                    <a:noFill/>
                    <a:ln w="9525">
                      <a:noFill/>
                      <a:miter lim="800000"/>
                      <a:headEnd/>
                      <a:tailEnd/>
                    </a:ln>
                  </pic:spPr>
                </pic:pic>
              </a:graphicData>
            </a:graphic>
          </wp:anchor>
        </w:drawing>
      </w:r>
      <w:r w:rsidR="000C140E">
        <w:rPr>
          <w:iCs/>
          <w:lang w:val="en-US"/>
        </w:rPr>
        <w:t>After solving these equations, a formula for optimal wheel radius is achieved:</w:t>
      </w:r>
    </w:p>
    <w:p w:rsidR="000153F0" w:rsidRPr="00FC79D7" w:rsidRDefault="00FC79D7" w:rsidP="000153F0">
      <w:pPr>
        <w:jc w:val="center"/>
        <w:rPr>
          <w:iCs/>
          <w:lang w:val="en-US"/>
        </w:rPr>
      </w:pPr>
      <w:r w:rsidRPr="008B656D">
        <w:rPr>
          <w:position w:val="-26"/>
        </w:rPr>
        <w:object w:dxaOrig="1700" w:dyaOrig="700">
          <v:shape id="_x0000_i1040" type="#_x0000_t75" style="width:85pt;height:34.85pt" o:ole="">
            <v:imagedata r:id="rId42" o:title=""/>
          </v:shape>
          <o:OLEObject Type="Embed" ProgID="Equation.3" ShapeID="_x0000_i1040" DrawAspect="Content" ObjectID="_1388009723" r:id="rId43"/>
        </w:object>
      </w:r>
    </w:p>
    <w:p w:rsidR="001D43F6" w:rsidRPr="003327B7" w:rsidRDefault="000C140E" w:rsidP="001D43F6">
      <w:pPr>
        <w:rPr>
          <w:iCs/>
          <w:lang w:val="en-US"/>
        </w:rPr>
      </w:pPr>
      <w:r>
        <w:rPr>
          <w:iCs/>
          <w:lang w:val="en-US"/>
        </w:rPr>
        <w:t>It is interesting to note,</w:t>
      </w:r>
      <w:r w:rsidR="001D43F6">
        <w:rPr>
          <w:iCs/>
          <w:lang w:val="en-US"/>
        </w:rPr>
        <w:t xml:space="preserve"> </w:t>
      </w:r>
      <w:r>
        <w:rPr>
          <w:iCs/>
          <w:lang w:val="en-US"/>
        </w:rPr>
        <w:t>that total mass of the wheels in this case is connected with car’s body mass by this equation:</w:t>
      </w:r>
      <w:r w:rsidR="003327B7" w:rsidRPr="009154B8">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0153F0" w:rsidRDefault="00FC79D7" w:rsidP="000153F0">
      <w:pPr>
        <w:jc w:val="center"/>
        <w:rPr>
          <w:iCs/>
          <w:lang w:val="en-US"/>
        </w:rPr>
      </w:pPr>
      <w:r w:rsidRPr="008B656D">
        <w:rPr>
          <w:position w:val="-24"/>
        </w:rPr>
        <w:object w:dxaOrig="2680" w:dyaOrig="620">
          <v:shape id="_x0000_i1041" type="#_x0000_t75" style="width:133.8pt;height:31.1pt" o:ole="">
            <v:imagedata r:id="rId44" o:title=""/>
          </v:shape>
          <o:OLEObject Type="Embed" ProgID="Equation.3" ShapeID="_x0000_i1041" DrawAspect="Content" ObjectID="_1388009724" r:id="rId45"/>
        </w:object>
      </w:r>
    </w:p>
    <w:p w:rsidR="00FC79D7" w:rsidRPr="00FC79D7" w:rsidRDefault="00172DC8" w:rsidP="009A1BBD">
      <w:pPr>
        <w:rPr>
          <w:b/>
          <w:iCs/>
          <w:lang w:val="en-US"/>
        </w:rPr>
      </w:pPr>
      <w:r w:rsidRPr="00172DC8">
        <w:rPr>
          <w:b/>
          <w:noProof/>
        </w:rPr>
        <w:pict>
          <v:shape id="_x0000_s1032" type="#_x0000_t202" style="position:absolute;left:0;text-align:left;margin-left:-237pt;margin-top:44.3pt;width:227.5pt;height:24.2pt;z-index:251678720" stroked="f">
            <v:textbox style="mso-next-textbox:#_x0000_s1032" inset="0,0,0,0">
              <w:txbxContent>
                <w:p w:rsidR="003327B7" w:rsidRPr="003327B7" w:rsidRDefault="003327B7" w:rsidP="003327B7">
                  <w:pPr>
                    <w:pStyle w:val="a5"/>
                    <w:jc w:val="left"/>
                    <w:rPr>
                      <w:iCs/>
                      <w:noProof/>
                      <w:color w:val="auto"/>
                      <w:sz w:val="20"/>
                      <w:szCs w:val="20"/>
                      <w:lang w:val="en-US"/>
                    </w:rPr>
                  </w:pPr>
                  <w:proofErr w:type="gramStart"/>
                  <w:r w:rsidRPr="00446967">
                    <w:rPr>
                      <w:color w:val="auto"/>
                      <w:sz w:val="20"/>
                      <w:szCs w:val="20"/>
                      <w:lang w:val="en-US"/>
                    </w:rPr>
                    <w:t xml:space="preserve">Figure </w:t>
                  </w:r>
                  <w:r w:rsidR="005C5F98">
                    <w:rPr>
                      <w:color w:val="auto"/>
                      <w:sz w:val="20"/>
                      <w:szCs w:val="20"/>
                      <w:lang w:val="en-US"/>
                    </w:rPr>
                    <w:t>8</w:t>
                  </w:r>
                  <w:r w:rsidRPr="00446967">
                    <w:rPr>
                      <w:color w:val="auto"/>
                      <w:sz w:val="20"/>
                      <w:szCs w:val="20"/>
                      <w:lang w:val="en-US"/>
                    </w:rPr>
                    <w:t>.</w:t>
                  </w:r>
                  <w:proofErr w:type="gramEnd"/>
                  <w:r>
                    <w:rPr>
                      <w:color w:val="auto"/>
                      <w:sz w:val="20"/>
                      <w:szCs w:val="20"/>
                      <w:lang w:val="en-US"/>
                    </w:rPr>
                    <w:t xml:space="preserve"> Dots show experimental data, line is </w:t>
                  </w:r>
                  <w:r w:rsidR="00446967">
                    <w:rPr>
                      <w:color w:val="auto"/>
                      <w:sz w:val="20"/>
                      <w:szCs w:val="20"/>
                      <w:lang w:val="en-US"/>
                    </w:rPr>
                    <w:t>theoretical dependence.</w:t>
                  </w:r>
                  <w:r w:rsidRPr="00446967">
                    <w:rPr>
                      <w:color w:val="auto"/>
                      <w:sz w:val="20"/>
                      <w:szCs w:val="20"/>
                      <w:lang w:val="en-US"/>
                    </w:rPr>
                    <w:t xml:space="preserve"> </w:t>
                  </w:r>
                </w:p>
              </w:txbxContent>
            </v:textbox>
            <w10:wrap type="square"/>
          </v:shape>
        </w:pict>
      </w:r>
      <w:r w:rsidR="00FC79D7" w:rsidRPr="00FC79D7">
        <w:rPr>
          <w:b/>
          <w:iCs/>
          <w:lang w:val="en-US"/>
        </w:rPr>
        <w:t>Experimental check</w:t>
      </w:r>
    </w:p>
    <w:p w:rsidR="00A50F48" w:rsidRDefault="000C140E" w:rsidP="009A1BBD">
      <w:pPr>
        <w:rPr>
          <w:iCs/>
          <w:lang w:val="en-US"/>
        </w:rPr>
      </w:pPr>
      <w:r>
        <w:rPr>
          <w:iCs/>
          <w:lang w:val="en-US"/>
        </w:rPr>
        <w:t xml:space="preserve">To check dependence of the distance travelled on wheels’ </w:t>
      </w:r>
      <w:r w:rsidR="00472903">
        <w:rPr>
          <w:iCs/>
          <w:lang w:val="en-US"/>
        </w:rPr>
        <w:t xml:space="preserve">radius it was necessary </w:t>
      </w:r>
      <w:r w:rsidR="00FC79D7">
        <w:rPr>
          <w:iCs/>
          <w:lang w:val="en-US"/>
        </w:rPr>
        <w:t xml:space="preserve">to find friction coefficients for our model. For finding static friction coefficient in the axis we had removed metal rod with bearing and wheel from the car and mounted it into a support. Then we painted a small dot on the edge of the wheel, </w:t>
      </w:r>
      <w:r w:rsidR="00FC79D7">
        <w:rPr>
          <w:iCs/>
          <w:lang w:val="en-US"/>
        </w:rPr>
        <w:lastRenderedPageBreak/>
        <w:t xml:space="preserve">and </w:t>
      </w:r>
      <w:r w:rsidR="00A50F48">
        <w:rPr>
          <w:iCs/>
          <w:lang w:val="en-US"/>
        </w:rPr>
        <w:t>rotated it, filming everything on the high-speed camera. From the video, we had plotted angular velocity of the wheel depending on time. This dependence was linear; therefore, proving that we really can consider friction in the bearing as static. Then through angular coefficient of the line we had calculated static friction force and static friction coefficient. For finding rolling friction force we had performed same operation as for finding air drag: we had pushed car forward and plotted its motion; through this plot we found total friction force, acting on the car. Also we could already calculate static friction force; the difference between total friction force and static friction force was equal to rolling friction force. Through the rolling friction force we could calculate rolling friction coefficient.</w:t>
      </w:r>
    </w:p>
    <w:p w:rsidR="0095038F" w:rsidRDefault="00570F66" w:rsidP="009A1BBD">
      <w:pPr>
        <w:rPr>
          <w:iCs/>
          <w:lang w:val="en-US"/>
        </w:rPr>
      </w:pPr>
      <w:r>
        <w:rPr>
          <w:iCs/>
          <w:lang w:val="en-US"/>
        </w:rPr>
        <w:t>Putting these friction coefficients into theoretical formula we plotted theoretical line, as seen on fig.7. Now we had to make experimental points</w:t>
      </w:r>
      <w:r w:rsidR="00472903">
        <w:rPr>
          <w:iCs/>
          <w:lang w:val="en-US"/>
        </w:rPr>
        <w:t xml:space="preserve">. </w:t>
      </w:r>
      <w:r>
        <w:rPr>
          <w:iCs/>
          <w:lang w:val="en-US"/>
        </w:rPr>
        <w:t>Since we had constant efficiency coefficient, constant amount of energy was used for overcoming friction forces. So, to increase accuracy of measurements, we had decided to give this amount of energy not through inflated</w:t>
      </w:r>
      <w:r w:rsidR="00472903">
        <w:rPr>
          <w:iCs/>
          <w:lang w:val="en-US"/>
        </w:rPr>
        <w:t xml:space="preserve"> balloon</w:t>
      </w:r>
      <w:r>
        <w:rPr>
          <w:iCs/>
          <w:lang w:val="en-US"/>
        </w:rPr>
        <w:t>, but through a pendulum: it was turned to same angle and then released.</w:t>
      </w:r>
      <w:r w:rsidR="00472903">
        <w:rPr>
          <w:iCs/>
          <w:lang w:val="en-US"/>
        </w:rPr>
        <w:t xml:space="preserve"> </w:t>
      </w:r>
      <w:r>
        <w:rPr>
          <w:iCs/>
          <w:lang w:val="en-US"/>
        </w:rPr>
        <w:t>I</w:t>
      </w:r>
      <w:r w:rsidR="00472903">
        <w:rPr>
          <w:iCs/>
          <w:lang w:val="en-US"/>
        </w:rPr>
        <w:t>t was hitting car, a</w:t>
      </w:r>
      <w:r w:rsidR="005C5F98">
        <w:rPr>
          <w:iCs/>
          <w:lang w:val="en-US"/>
        </w:rPr>
        <w:t>nd car was moving forward (fig.8</w:t>
      </w:r>
      <w:r w:rsidR="00472903">
        <w:rPr>
          <w:iCs/>
          <w:lang w:val="en-US"/>
        </w:rPr>
        <w:t>)</w:t>
      </w:r>
      <w:r>
        <w:rPr>
          <w:iCs/>
          <w:lang w:val="en-US"/>
        </w:rPr>
        <w:t>, having same amount of energy each time</w:t>
      </w:r>
      <w:r w:rsidR="00472903">
        <w:rPr>
          <w:iCs/>
          <w:lang w:val="en-US"/>
        </w:rPr>
        <w:t>.</w:t>
      </w:r>
      <w:r w:rsidR="0095038F">
        <w:rPr>
          <w:iCs/>
          <w:lang w:val="en-US"/>
        </w:rPr>
        <w:t xml:space="preserve"> It should be noted</w:t>
      </w:r>
      <w:r w:rsidR="00472903">
        <w:rPr>
          <w:iCs/>
          <w:lang w:val="en-US"/>
        </w:rPr>
        <w:t xml:space="preserve">, </w:t>
      </w:r>
      <w:r w:rsidR="0095038F">
        <w:rPr>
          <w:iCs/>
          <w:lang w:val="en-US"/>
        </w:rPr>
        <w:t xml:space="preserve">that </w:t>
      </w:r>
      <w:r w:rsidR="00472903">
        <w:rPr>
          <w:iCs/>
          <w:lang w:val="en-US"/>
        </w:rPr>
        <w:t xml:space="preserve">we </w:t>
      </w:r>
      <w:r w:rsidR="0095038F">
        <w:rPr>
          <w:iCs/>
          <w:lang w:val="en-US"/>
        </w:rPr>
        <w:t>ha</w:t>
      </w:r>
      <w:r w:rsidR="00472903">
        <w:rPr>
          <w:iCs/>
          <w:lang w:val="en-US"/>
        </w:rPr>
        <w:t xml:space="preserve">dn’t </w:t>
      </w:r>
      <w:r w:rsidR="0095038F">
        <w:rPr>
          <w:iCs/>
          <w:lang w:val="en-US"/>
        </w:rPr>
        <w:t>checked wheels with radius</w:t>
      </w:r>
      <w:r w:rsidR="00472903">
        <w:rPr>
          <w:iCs/>
          <w:lang w:val="en-US"/>
        </w:rPr>
        <w:t xml:space="preserve"> close to optimal value, because </w:t>
      </w:r>
      <w:r w:rsidR="0095038F">
        <w:rPr>
          <w:iCs/>
          <w:lang w:val="en-US"/>
        </w:rPr>
        <w:t>they were too big to fit the car</w:t>
      </w:r>
      <w:r w:rsidR="00472903">
        <w:rPr>
          <w:iCs/>
          <w:lang w:val="en-US"/>
        </w:rPr>
        <w:t>.</w:t>
      </w:r>
      <w:r w:rsidR="0095038F">
        <w:rPr>
          <w:iCs/>
          <w:lang w:val="en-US"/>
        </w:rPr>
        <w:t xml:space="preserve"> Well, just one wheel was size of the whole car.</w:t>
      </w:r>
    </w:p>
    <w:p w:rsidR="00E672CA" w:rsidRPr="00E672CA" w:rsidRDefault="00E672CA" w:rsidP="009A1BBD">
      <w:pPr>
        <w:rPr>
          <w:b/>
          <w:iCs/>
          <w:lang w:val="en-US"/>
        </w:rPr>
      </w:pPr>
      <w:r w:rsidRPr="00E672CA">
        <w:rPr>
          <w:b/>
          <w:iCs/>
          <w:lang w:val="en-US"/>
        </w:rPr>
        <w:t>Conclusions</w:t>
      </w:r>
    </w:p>
    <w:p w:rsidR="0095038F" w:rsidRDefault="0095038F" w:rsidP="009A1BBD">
      <w:pPr>
        <w:rPr>
          <w:iCs/>
          <w:lang w:val="en-US"/>
        </w:rPr>
      </w:pPr>
      <w:r>
        <w:rPr>
          <w:iCs/>
          <w:lang w:val="en-US"/>
        </w:rPr>
        <w:t>Full energy stored in the balloon is a sum of energy of pressurized air and of stretched rubber. With help of the equation, which connects pressure and volume of the balloon, we can calculate both those energies.</w:t>
      </w:r>
    </w:p>
    <w:p w:rsidR="006852D2" w:rsidRDefault="006852D2" w:rsidP="009A1BBD">
      <w:pPr>
        <w:rPr>
          <w:iCs/>
          <w:lang w:val="en-US"/>
        </w:rPr>
      </w:pPr>
      <w:r>
        <w:rPr>
          <w:iCs/>
          <w:lang w:val="en-US"/>
        </w:rPr>
        <w:t>All this energy goes into two places: some is used to overcome friction forces – that’s useful work; other is wasted on the losses in the nozzle. Air drag for our car was negligibly low.</w:t>
      </w:r>
    </w:p>
    <w:p w:rsidR="006852D2" w:rsidRDefault="00E672CA" w:rsidP="009A1BBD">
      <w:pPr>
        <w:rPr>
          <w:iCs/>
          <w:lang w:val="en-US"/>
        </w:rPr>
      </w:pPr>
      <w:r>
        <w:rPr>
          <w:iCs/>
          <w:lang w:val="en-US"/>
        </w:rPr>
        <w:t>Efficiency coefficient</w:t>
      </w:r>
      <w:r w:rsidR="006852D2">
        <w:rPr>
          <w:iCs/>
          <w:lang w:val="en-US"/>
        </w:rPr>
        <w:t xml:space="preserve"> depends on </w:t>
      </w:r>
      <w:r>
        <w:rPr>
          <w:iCs/>
          <w:lang w:val="en-US"/>
        </w:rPr>
        <w:t>the nozzle</w:t>
      </w:r>
      <w:r w:rsidR="006852D2">
        <w:rPr>
          <w:iCs/>
          <w:lang w:val="en-US"/>
        </w:rPr>
        <w:t xml:space="preserve"> length and diameter; however, it’s impossible to describe these dependences theoretically. Experimentally we have found two peak values for the nozzle diameter; the first one should be used, because with second</w:t>
      </w:r>
      <w:r>
        <w:rPr>
          <w:iCs/>
          <w:lang w:val="en-US"/>
        </w:rPr>
        <w:t xml:space="preserve"> car became unstable</w:t>
      </w:r>
      <w:r w:rsidR="006852D2">
        <w:rPr>
          <w:iCs/>
          <w:lang w:val="en-US"/>
        </w:rPr>
        <w:t>.</w:t>
      </w:r>
    </w:p>
    <w:p w:rsidR="00AD5998" w:rsidRDefault="00AD5998" w:rsidP="009A1BBD">
      <w:pPr>
        <w:rPr>
          <w:iCs/>
          <w:lang w:val="en-US"/>
        </w:rPr>
      </w:pPr>
      <w:r>
        <w:rPr>
          <w:iCs/>
          <w:lang w:val="en-US"/>
        </w:rPr>
        <w:t>Distance travelled by car depends mainly on the wheels’ parameters. They all can be connected in order to calculate optim</w:t>
      </w:r>
      <w:r w:rsidR="00E672CA">
        <w:rPr>
          <w:iCs/>
          <w:lang w:val="en-US"/>
        </w:rPr>
        <w:t>al radius; however, it appears to be too</w:t>
      </w:r>
      <w:r>
        <w:rPr>
          <w:iCs/>
          <w:lang w:val="en-US"/>
        </w:rPr>
        <w:t xml:space="preserve"> big to use.</w:t>
      </w:r>
    </w:p>
    <w:sectPr w:rsidR="00AD5998" w:rsidSect="009A1B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20"/>
  <w:displayHorizontalDrawingGridEvery w:val="2"/>
  <w:characterSpacingControl w:val="doNotCompress"/>
  <w:compat/>
  <w:rsids>
    <w:rsidRoot w:val="009A1BBD"/>
    <w:rsid w:val="00002FEF"/>
    <w:rsid w:val="000153F0"/>
    <w:rsid w:val="00037892"/>
    <w:rsid w:val="00093C28"/>
    <w:rsid w:val="00094F76"/>
    <w:rsid w:val="000A4399"/>
    <w:rsid w:val="000A4929"/>
    <w:rsid w:val="000C140E"/>
    <w:rsid w:val="000C365C"/>
    <w:rsid w:val="000D00C6"/>
    <w:rsid w:val="000F03CD"/>
    <w:rsid w:val="00130EA8"/>
    <w:rsid w:val="00172DC8"/>
    <w:rsid w:val="001C290E"/>
    <w:rsid w:val="001D43F6"/>
    <w:rsid w:val="001E5BD5"/>
    <w:rsid w:val="001F3B20"/>
    <w:rsid w:val="00206C07"/>
    <w:rsid w:val="002479CE"/>
    <w:rsid w:val="00251479"/>
    <w:rsid w:val="00255C8C"/>
    <w:rsid w:val="0025610C"/>
    <w:rsid w:val="00296FD0"/>
    <w:rsid w:val="002B1A59"/>
    <w:rsid w:val="002B2D74"/>
    <w:rsid w:val="002B3FB2"/>
    <w:rsid w:val="002D2575"/>
    <w:rsid w:val="003114B3"/>
    <w:rsid w:val="00320F8D"/>
    <w:rsid w:val="003327B7"/>
    <w:rsid w:val="00347D2B"/>
    <w:rsid w:val="003533AC"/>
    <w:rsid w:val="0035576A"/>
    <w:rsid w:val="0037755B"/>
    <w:rsid w:val="003B392A"/>
    <w:rsid w:val="003C4285"/>
    <w:rsid w:val="003E64EC"/>
    <w:rsid w:val="003F1D7A"/>
    <w:rsid w:val="00433685"/>
    <w:rsid w:val="0043566C"/>
    <w:rsid w:val="00446967"/>
    <w:rsid w:val="00462D65"/>
    <w:rsid w:val="00472903"/>
    <w:rsid w:val="00473FF7"/>
    <w:rsid w:val="004906A0"/>
    <w:rsid w:val="00497DC9"/>
    <w:rsid w:val="004A3090"/>
    <w:rsid w:val="004A5CA6"/>
    <w:rsid w:val="004B371A"/>
    <w:rsid w:val="004B63C1"/>
    <w:rsid w:val="00505E98"/>
    <w:rsid w:val="00526822"/>
    <w:rsid w:val="0052732E"/>
    <w:rsid w:val="00565E62"/>
    <w:rsid w:val="00570F66"/>
    <w:rsid w:val="00593F84"/>
    <w:rsid w:val="005C5F98"/>
    <w:rsid w:val="005E3698"/>
    <w:rsid w:val="00606531"/>
    <w:rsid w:val="00635088"/>
    <w:rsid w:val="00642764"/>
    <w:rsid w:val="00661270"/>
    <w:rsid w:val="00667A1D"/>
    <w:rsid w:val="00676A0E"/>
    <w:rsid w:val="00683329"/>
    <w:rsid w:val="006852D2"/>
    <w:rsid w:val="006B16D5"/>
    <w:rsid w:val="006B47B5"/>
    <w:rsid w:val="006E0245"/>
    <w:rsid w:val="006E3EB4"/>
    <w:rsid w:val="006F4BFC"/>
    <w:rsid w:val="00711B11"/>
    <w:rsid w:val="00720739"/>
    <w:rsid w:val="00725EBD"/>
    <w:rsid w:val="00732C3F"/>
    <w:rsid w:val="00764445"/>
    <w:rsid w:val="007716FE"/>
    <w:rsid w:val="007739E8"/>
    <w:rsid w:val="007808CE"/>
    <w:rsid w:val="007B207C"/>
    <w:rsid w:val="007B7C51"/>
    <w:rsid w:val="007E3914"/>
    <w:rsid w:val="00801427"/>
    <w:rsid w:val="008225EF"/>
    <w:rsid w:val="00827610"/>
    <w:rsid w:val="00874630"/>
    <w:rsid w:val="008A5A26"/>
    <w:rsid w:val="008D0662"/>
    <w:rsid w:val="008F269A"/>
    <w:rsid w:val="009154B8"/>
    <w:rsid w:val="00916527"/>
    <w:rsid w:val="00927294"/>
    <w:rsid w:val="0095038F"/>
    <w:rsid w:val="00953703"/>
    <w:rsid w:val="00967E07"/>
    <w:rsid w:val="009A1BBD"/>
    <w:rsid w:val="00A50F48"/>
    <w:rsid w:val="00AB3713"/>
    <w:rsid w:val="00AC5AE3"/>
    <w:rsid w:val="00AD5998"/>
    <w:rsid w:val="00B505DA"/>
    <w:rsid w:val="00B52E90"/>
    <w:rsid w:val="00B9701F"/>
    <w:rsid w:val="00BC71F9"/>
    <w:rsid w:val="00BF56AF"/>
    <w:rsid w:val="00C4202E"/>
    <w:rsid w:val="00C510EC"/>
    <w:rsid w:val="00C75616"/>
    <w:rsid w:val="00C93355"/>
    <w:rsid w:val="00CB2A64"/>
    <w:rsid w:val="00CF467C"/>
    <w:rsid w:val="00D16C2E"/>
    <w:rsid w:val="00D57018"/>
    <w:rsid w:val="00D7095E"/>
    <w:rsid w:val="00D75C6A"/>
    <w:rsid w:val="00DC7054"/>
    <w:rsid w:val="00DF1B1A"/>
    <w:rsid w:val="00DF37A2"/>
    <w:rsid w:val="00E62535"/>
    <w:rsid w:val="00E66F0E"/>
    <w:rsid w:val="00E672CA"/>
    <w:rsid w:val="00EF02D9"/>
    <w:rsid w:val="00F13842"/>
    <w:rsid w:val="00F27834"/>
    <w:rsid w:val="00F6679D"/>
    <w:rsid w:val="00F96EF1"/>
    <w:rsid w:val="00FA5BAC"/>
    <w:rsid w:val="00FC79D7"/>
    <w:rsid w:val="00FC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D"/>
    <w:pPr>
      <w:spacing w:after="0" w:line="240" w:lineRule="auto"/>
      <w:jc w:val="both"/>
    </w:pPr>
    <w:rPr>
      <w:rFonts w:ascii="Arial" w:hAnsi="Arial"/>
      <w:sz w:val="24"/>
    </w:rPr>
  </w:style>
  <w:style w:type="paragraph" w:styleId="1">
    <w:name w:val="heading 1"/>
    <w:basedOn w:val="a"/>
    <w:next w:val="a"/>
    <w:link w:val="10"/>
    <w:uiPriority w:val="9"/>
    <w:qFormat/>
    <w:rsid w:val="000F03CD"/>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0F03CD"/>
    <w:pPr>
      <w:keepNext/>
      <w:keepLines/>
      <w:outlineLvl w:val="1"/>
    </w:pPr>
    <w:rPr>
      <w:rFonts w:eastAsiaTheme="majorEastAsia" w:cstheme="majorBidi"/>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3CD"/>
    <w:rPr>
      <w:rFonts w:ascii="Arial" w:eastAsiaTheme="majorEastAsia" w:hAnsi="Arial" w:cstheme="majorBidi"/>
      <w:b/>
      <w:bCs/>
      <w:sz w:val="28"/>
      <w:szCs w:val="28"/>
    </w:rPr>
  </w:style>
  <w:style w:type="character" w:customStyle="1" w:styleId="20">
    <w:name w:val="Заголовок 2 Знак"/>
    <w:basedOn w:val="a0"/>
    <w:link w:val="2"/>
    <w:uiPriority w:val="9"/>
    <w:rsid w:val="000F03CD"/>
    <w:rPr>
      <w:rFonts w:ascii="Arial" w:eastAsiaTheme="majorEastAsia" w:hAnsi="Arial" w:cstheme="majorBidi"/>
      <w:b/>
      <w:bCs/>
      <w:sz w:val="20"/>
      <w:szCs w:val="26"/>
    </w:rPr>
  </w:style>
  <w:style w:type="paragraph" w:styleId="a3">
    <w:name w:val="Balloon Text"/>
    <w:basedOn w:val="a"/>
    <w:link w:val="a4"/>
    <w:uiPriority w:val="99"/>
    <w:semiHidden/>
    <w:unhideWhenUsed/>
    <w:rsid w:val="002B1A59"/>
    <w:rPr>
      <w:rFonts w:ascii="Tahoma" w:hAnsi="Tahoma" w:cs="Tahoma"/>
      <w:sz w:val="16"/>
      <w:szCs w:val="16"/>
    </w:rPr>
  </w:style>
  <w:style w:type="character" w:customStyle="1" w:styleId="a4">
    <w:name w:val="Текст выноски Знак"/>
    <w:basedOn w:val="a0"/>
    <w:link w:val="a3"/>
    <w:uiPriority w:val="99"/>
    <w:semiHidden/>
    <w:rsid w:val="002B1A59"/>
    <w:rPr>
      <w:rFonts w:ascii="Tahoma" w:hAnsi="Tahoma" w:cs="Tahoma"/>
      <w:sz w:val="16"/>
      <w:szCs w:val="16"/>
    </w:rPr>
  </w:style>
  <w:style w:type="paragraph" w:styleId="a5">
    <w:name w:val="caption"/>
    <w:basedOn w:val="a"/>
    <w:next w:val="a"/>
    <w:uiPriority w:val="35"/>
    <w:unhideWhenUsed/>
    <w:qFormat/>
    <w:rsid w:val="002B1A5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39247344">
      <w:bodyDiv w:val="1"/>
      <w:marLeft w:val="0"/>
      <w:marRight w:val="0"/>
      <w:marTop w:val="0"/>
      <w:marBottom w:val="0"/>
      <w:divBdr>
        <w:top w:val="none" w:sz="0" w:space="0" w:color="auto"/>
        <w:left w:val="none" w:sz="0" w:space="0" w:color="auto"/>
        <w:bottom w:val="none" w:sz="0" w:space="0" w:color="auto"/>
        <w:right w:val="none" w:sz="0" w:space="0" w:color="auto"/>
      </w:divBdr>
      <w:divsChild>
        <w:div w:id="88090808">
          <w:marLeft w:val="0"/>
          <w:marRight w:val="0"/>
          <w:marTop w:val="0"/>
          <w:marBottom w:val="0"/>
          <w:divBdr>
            <w:top w:val="none" w:sz="0" w:space="0" w:color="auto"/>
            <w:left w:val="none" w:sz="0" w:space="0" w:color="auto"/>
            <w:bottom w:val="none" w:sz="0" w:space="0" w:color="auto"/>
            <w:right w:val="none" w:sz="0" w:space="0" w:color="auto"/>
          </w:divBdr>
        </w:div>
      </w:divsChild>
    </w:div>
    <w:div w:id="2090496124">
      <w:bodyDiv w:val="1"/>
      <w:marLeft w:val="0"/>
      <w:marRight w:val="0"/>
      <w:marTop w:val="0"/>
      <w:marBottom w:val="0"/>
      <w:divBdr>
        <w:top w:val="none" w:sz="0" w:space="0" w:color="auto"/>
        <w:left w:val="none" w:sz="0" w:space="0" w:color="auto"/>
        <w:bottom w:val="none" w:sz="0" w:space="0" w:color="auto"/>
        <w:right w:val="none" w:sz="0" w:space="0" w:color="auto"/>
      </w:divBdr>
      <w:divsChild>
        <w:div w:id="126106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0.wmf"/><Relationship Id="rId26" Type="http://schemas.openxmlformats.org/officeDocument/2006/relationships/oleObject" Target="embeddings/oleObject9.bin"/><Relationship Id="rId39" Type="http://schemas.openxmlformats.org/officeDocument/2006/relationships/image" Target="media/image22.wmf"/><Relationship Id="rId3" Type="http://schemas.openxmlformats.org/officeDocument/2006/relationships/webSettings" Target="webSettings.xml"/><Relationship Id="rId21" Type="http://schemas.openxmlformats.org/officeDocument/2006/relationships/image" Target="media/image12.wmf"/><Relationship Id="rId34" Type="http://schemas.openxmlformats.org/officeDocument/2006/relationships/oleObject" Target="embeddings/oleObject12.bin"/><Relationship Id="rId42" Type="http://schemas.openxmlformats.org/officeDocument/2006/relationships/image" Target="media/image24.wmf"/><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4.wmf"/><Relationship Id="rId33" Type="http://schemas.openxmlformats.org/officeDocument/2006/relationships/image" Target="media/image19.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1.jpeg"/><Relationship Id="rId29" Type="http://schemas.openxmlformats.org/officeDocument/2006/relationships/image" Target="media/image16.wmf"/><Relationship Id="rId41"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image" Target="media/image18.jpeg"/><Relationship Id="rId37" Type="http://schemas.openxmlformats.org/officeDocument/2006/relationships/image" Target="media/image21.wmf"/><Relationship Id="rId40" Type="http://schemas.openxmlformats.org/officeDocument/2006/relationships/oleObject" Target="embeddings/oleObject15.bin"/><Relationship Id="rId45" Type="http://schemas.openxmlformats.org/officeDocument/2006/relationships/oleObject" Target="embeddings/oleObject17.bin"/><Relationship Id="rId5" Type="http://schemas.openxmlformats.org/officeDocument/2006/relationships/image" Target="media/image2.jpeg"/><Relationship Id="rId15" Type="http://schemas.openxmlformats.org/officeDocument/2006/relationships/oleObject" Target="embeddings/oleObject4.bin"/><Relationship Id="rId23" Type="http://schemas.openxmlformats.org/officeDocument/2006/relationships/image" Target="media/image13.wmf"/><Relationship Id="rId28" Type="http://schemas.openxmlformats.org/officeDocument/2006/relationships/oleObject" Target="embeddings/oleObject10.bin"/><Relationship Id="rId36"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7.jpeg"/><Relationship Id="rId44" Type="http://schemas.openxmlformats.org/officeDocument/2006/relationships/image" Target="media/image25.wmf"/><Relationship Id="rId4" Type="http://schemas.openxmlformats.org/officeDocument/2006/relationships/image" Target="media/image1.jpeg"/><Relationship Id="rId9" Type="http://schemas.openxmlformats.org/officeDocument/2006/relationships/image" Target="media/image5.wmf"/><Relationship Id="rId14" Type="http://schemas.openxmlformats.org/officeDocument/2006/relationships/image" Target="media/image8.wmf"/><Relationship Id="rId22" Type="http://schemas.openxmlformats.org/officeDocument/2006/relationships/oleObject" Target="embeddings/oleObject7.bin"/><Relationship Id="rId27" Type="http://schemas.openxmlformats.org/officeDocument/2006/relationships/image" Target="media/image15.wmf"/><Relationship Id="rId30" Type="http://schemas.openxmlformats.org/officeDocument/2006/relationships/oleObject" Target="embeddings/oleObject11.bin"/><Relationship Id="rId35" Type="http://schemas.openxmlformats.org/officeDocument/2006/relationships/image" Target="media/image20.wmf"/><Relationship Id="rId43"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6096</TotalTime>
  <Pages>6</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2011-11-10T12:33:00Z</dcterms:created>
  <dcterms:modified xsi:type="dcterms:W3CDTF">2012-01-13T22:28:00Z</dcterms:modified>
</cp:coreProperties>
</file>